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A6D" w:rsidRPr="00566ABD" w:rsidRDefault="00F94A6D" w:rsidP="00F94A6D">
      <w:pPr>
        <w:spacing w:after="0" w:line="240" w:lineRule="auto"/>
        <w:ind w:right="283" w:firstLine="6946"/>
        <w:rPr>
          <w:rFonts w:ascii="Verdana" w:hAnsi="Verdana"/>
          <w:sz w:val="16"/>
          <w:szCs w:val="16"/>
          <w:lang w:val="en-US"/>
        </w:rPr>
      </w:pPr>
      <w:r w:rsidRPr="00566ABD">
        <w:rPr>
          <w:rFonts w:ascii="Verdana" w:eastAsia="Verdana" w:hAnsi="Verdana" w:cs="Verdana"/>
          <w:sz w:val="16"/>
          <w:szCs w:val="16"/>
          <w:lang w:val="en-GB" w:bidi="en-GB"/>
        </w:rPr>
        <w:t>Annex No. 5</w:t>
      </w:r>
    </w:p>
    <w:p w:rsidR="00F94A6D" w:rsidRPr="00566ABD" w:rsidRDefault="00F94A6D" w:rsidP="00F94A6D">
      <w:pPr>
        <w:spacing w:after="0" w:line="240" w:lineRule="auto"/>
        <w:ind w:left="6946" w:right="283"/>
        <w:rPr>
          <w:rFonts w:ascii="Verdana" w:hAnsi="Verdana"/>
          <w:sz w:val="16"/>
          <w:szCs w:val="16"/>
          <w:lang w:val="en-US"/>
        </w:rPr>
      </w:pPr>
      <w:r w:rsidRPr="00566ABD">
        <w:rPr>
          <w:rFonts w:ascii="Verdana" w:eastAsia="Verdana" w:hAnsi="Verdana" w:cs="Verdana"/>
          <w:sz w:val="16"/>
          <w:szCs w:val="16"/>
          <w:lang w:val="en-GB" w:bidi="en-GB"/>
        </w:rPr>
        <w:t xml:space="preserve">to </w:t>
      </w:r>
      <w:r w:rsidRPr="00566ABD">
        <w:rPr>
          <w:rFonts w:ascii="Verdana" w:eastAsia="SimSun" w:hAnsi="Verdana" w:cs="Calibri"/>
          <w:kern w:val="3"/>
          <w:sz w:val="16"/>
          <w:szCs w:val="16"/>
          <w:lang w:val="en-GB" w:bidi="en-GB"/>
        </w:rPr>
        <w:t xml:space="preserve">Ordinance No. 21/2019 </w:t>
      </w:r>
    </w:p>
    <w:p w:rsidR="00F94A6D" w:rsidRPr="00566ABD" w:rsidRDefault="00F94A6D" w:rsidP="00F94A6D">
      <w:pPr>
        <w:spacing w:after="0" w:line="240" w:lineRule="auto"/>
        <w:ind w:firstLine="6946"/>
        <w:rPr>
          <w:rFonts w:ascii="Verdana" w:hAnsi="Verdana"/>
          <w:sz w:val="20"/>
          <w:szCs w:val="20"/>
          <w:lang w:val="en-US"/>
        </w:rPr>
      </w:pPr>
    </w:p>
    <w:p w:rsidR="00F94A6D" w:rsidRPr="00566ABD" w:rsidRDefault="00F94A6D" w:rsidP="00F94A6D">
      <w:pPr>
        <w:ind w:left="-426" w:firstLine="284"/>
        <w:jc w:val="center"/>
        <w:rPr>
          <w:rFonts w:ascii="Verdana" w:hAnsi="Verdana"/>
          <w:b/>
          <w:bCs/>
          <w:sz w:val="20"/>
          <w:lang w:val="en-GB"/>
        </w:rPr>
      </w:pPr>
      <w:r w:rsidRPr="00566ABD">
        <w:rPr>
          <w:rFonts w:ascii="Verdana" w:eastAsia="Verdana" w:hAnsi="Verdana" w:cs="Verdana"/>
          <w:b/>
          <w:sz w:val="20"/>
          <w:lang w:val="en-GB" w:bidi="en-GB"/>
        </w:rPr>
        <w:t>COURSE/MODULE SYLLABUS FOR UNIVERSITY COURSES/PhD STUDIES</w:t>
      </w:r>
    </w:p>
    <w:p w:rsidR="00F94A6D" w:rsidRPr="00566ABD"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566AB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66AB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66ABD" w:rsidRDefault="00F94A6D" w:rsidP="005A6CA6">
            <w:pPr>
              <w:spacing w:after="120" w:line="240" w:lineRule="auto"/>
              <w:rPr>
                <w:rFonts w:ascii="Verdana" w:hAnsi="Verdana"/>
                <w:sz w:val="20"/>
                <w:szCs w:val="20"/>
                <w:lang w:val="en-GB"/>
              </w:rPr>
            </w:pPr>
            <w:r w:rsidRPr="00566ABD">
              <w:rPr>
                <w:rFonts w:ascii="Verdana" w:eastAsia="Verdana" w:hAnsi="Verdana" w:cs="Verdana"/>
                <w:sz w:val="20"/>
                <w:szCs w:val="20"/>
                <w:lang w:val="en-GB" w:bidi="en-GB"/>
              </w:rPr>
              <w:t>Course/module name in Polish and English</w:t>
            </w:r>
          </w:p>
          <w:p w:rsidR="00F94A6D" w:rsidRPr="00A32F73" w:rsidRDefault="001B1960" w:rsidP="00F2542E">
            <w:pPr>
              <w:spacing w:after="120" w:line="240" w:lineRule="auto"/>
              <w:rPr>
                <w:rFonts w:ascii="Verdana" w:hAnsi="Verdana"/>
                <w:sz w:val="20"/>
                <w:szCs w:val="20"/>
              </w:rPr>
            </w:pPr>
            <w:proofErr w:type="spellStart"/>
            <w:r w:rsidRPr="00566ABD">
              <w:rPr>
                <w:rFonts w:ascii="Verdana" w:hAnsi="Verdana"/>
                <w:sz w:val="20"/>
                <w:szCs w:val="20"/>
              </w:rPr>
              <w:t>Groundwater</w:t>
            </w:r>
            <w:proofErr w:type="spellEnd"/>
            <w:r w:rsidRPr="00566ABD">
              <w:rPr>
                <w:rFonts w:ascii="Verdana" w:hAnsi="Verdana"/>
                <w:sz w:val="20"/>
                <w:szCs w:val="20"/>
              </w:rPr>
              <w:t xml:space="preserve"> </w:t>
            </w:r>
            <w:proofErr w:type="spellStart"/>
            <w:r w:rsidRPr="00566ABD">
              <w:rPr>
                <w:rFonts w:ascii="Verdana" w:hAnsi="Verdana"/>
                <w:sz w:val="20"/>
                <w:szCs w:val="20"/>
              </w:rPr>
              <w:t>Modelling</w:t>
            </w:r>
            <w:proofErr w:type="spellEnd"/>
            <w:r w:rsidR="00F2542E" w:rsidRPr="00566ABD">
              <w:rPr>
                <w:rFonts w:ascii="Verdana" w:hAnsi="Verdana"/>
                <w:sz w:val="20"/>
                <w:szCs w:val="20"/>
              </w:rPr>
              <w:t>/Modelowanie przepływów wód podziemnych</w:t>
            </w:r>
          </w:p>
        </w:tc>
      </w:tr>
      <w:tr w:rsidR="00F94A6D" w:rsidRPr="001D352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A32F73"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66ABD" w:rsidRDefault="00F94A6D" w:rsidP="005A6CA6">
            <w:pPr>
              <w:spacing w:after="120" w:line="240" w:lineRule="auto"/>
              <w:rPr>
                <w:rFonts w:ascii="Verdana" w:eastAsia="Verdana" w:hAnsi="Verdana" w:cs="Verdana"/>
                <w:sz w:val="20"/>
                <w:szCs w:val="20"/>
                <w:lang w:val="en-GB" w:bidi="en-GB"/>
              </w:rPr>
            </w:pPr>
            <w:r w:rsidRPr="00566ABD">
              <w:rPr>
                <w:rFonts w:ascii="Verdana" w:eastAsia="Verdana" w:hAnsi="Verdana" w:cs="Verdana"/>
                <w:sz w:val="20"/>
                <w:szCs w:val="20"/>
                <w:lang w:val="en-GB" w:bidi="en-GB"/>
              </w:rPr>
              <w:t>Discipline</w:t>
            </w:r>
          </w:p>
          <w:p w:rsidR="00F94A6D" w:rsidRPr="00566ABD" w:rsidRDefault="008B30F8" w:rsidP="00D65D15">
            <w:pPr>
              <w:spacing w:after="120" w:line="240" w:lineRule="auto"/>
              <w:rPr>
                <w:rFonts w:ascii="Verdana" w:eastAsia="Verdana" w:hAnsi="Verdana" w:cs="Verdana"/>
                <w:sz w:val="20"/>
                <w:szCs w:val="20"/>
                <w:lang w:val="en-GB" w:bidi="en-GB"/>
              </w:rPr>
            </w:pPr>
            <w:r w:rsidRPr="00566ABD">
              <w:rPr>
                <w:rFonts w:ascii="Verdana" w:eastAsia="Verdana" w:hAnsi="Verdana" w:cs="Verdana"/>
                <w:sz w:val="20"/>
                <w:szCs w:val="20"/>
                <w:lang w:val="en-GB" w:bidi="en-GB"/>
              </w:rPr>
              <w:t>Earth and Environmental Science</w:t>
            </w:r>
          </w:p>
        </w:tc>
      </w:tr>
      <w:tr w:rsidR="00F94A6D" w:rsidRPr="00566AB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66AB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66ABD" w:rsidRDefault="00F94A6D" w:rsidP="005A6CA6">
            <w:pPr>
              <w:spacing w:after="120" w:line="240" w:lineRule="auto"/>
              <w:rPr>
                <w:rFonts w:ascii="Verdana" w:hAnsi="Verdana"/>
                <w:sz w:val="20"/>
                <w:szCs w:val="20"/>
              </w:rPr>
            </w:pPr>
            <w:r w:rsidRPr="00566ABD">
              <w:rPr>
                <w:rFonts w:ascii="Verdana" w:eastAsia="Verdana" w:hAnsi="Verdana" w:cs="Verdana"/>
                <w:sz w:val="20"/>
                <w:szCs w:val="20"/>
                <w:lang w:val="en-GB" w:bidi="en-GB"/>
              </w:rPr>
              <w:t>Language of instruction</w:t>
            </w:r>
          </w:p>
          <w:p w:rsidR="00F94A6D" w:rsidRPr="00566ABD" w:rsidRDefault="00906AD6" w:rsidP="005A6CA6">
            <w:pPr>
              <w:spacing w:after="120" w:line="240" w:lineRule="auto"/>
              <w:rPr>
                <w:rFonts w:ascii="Verdana" w:hAnsi="Verdana"/>
                <w:sz w:val="20"/>
                <w:szCs w:val="20"/>
              </w:rPr>
            </w:pPr>
            <w:r w:rsidRPr="00566ABD">
              <w:rPr>
                <w:rFonts w:ascii="Verdana" w:hAnsi="Verdana"/>
                <w:sz w:val="20"/>
                <w:szCs w:val="20"/>
              </w:rPr>
              <w:t>English</w:t>
            </w:r>
          </w:p>
        </w:tc>
      </w:tr>
      <w:tr w:rsidR="00F94A6D" w:rsidRPr="001D352D" w:rsidTr="005A6CA6">
        <w:trPr>
          <w:trHeight w:val="49"/>
        </w:trPr>
        <w:tc>
          <w:tcPr>
            <w:tcW w:w="487" w:type="dxa"/>
            <w:tcBorders>
              <w:top w:val="single" w:sz="4" w:space="0" w:color="auto"/>
              <w:left w:val="single" w:sz="4" w:space="0" w:color="auto"/>
              <w:bottom w:val="single" w:sz="4" w:space="0" w:color="auto"/>
              <w:right w:val="single" w:sz="4" w:space="0" w:color="auto"/>
            </w:tcBorders>
          </w:tcPr>
          <w:p w:rsidR="00F94A6D" w:rsidRPr="00566AB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66ABD" w:rsidRDefault="00F94A6D" w:rsidP="005A6CA6">
            <w:pPr>
              <w:spacing w:after="120" w:line="240" w:lineRule="auto"/>
              <w:rPr>
                <w:rFonts w:ascii="Verdana" w:hAnsi="Verdana"/>
                <w:sz w:val="20"/>
                <w:szCs w:val="20"/>
              </w:rPr>
            </w:pPr>
            <w:r w:rsidRPr="00566ABD">
              <w:rPr>
                <w:rFonts w:ascii="Verdana" w:eastAsia="Verdana" w:hAnsi="Verdana" w:cs="Verdana"/>
                <w:sz w:val="20"/>
                <w:szCs w:val="20"/>
                <w:lang w:val="en-GB" w:bidi="en-GB"/>
              </w:rPr>
              <w:t>Teaching unit</w:t>
            </w:r>
          </w:p>
          <w:p w:rsidR="00F94A6D" w:rsidRPr="00566ABD" w:rsidRDefault="008B30F8" w:rsidP="005A6CA6">
            <w:pPr>
              <w:spacing w:after="120" w:line="240" w:lineRule="auto"/>
              <w:rPr>
                <w:rFonts w:ascii="Verdana" w:hAnsi="Verdana"/>
                <w:sz w:val="20"/>
                <w:szCs w:val="20"/>
                <w:lang w:val="en-US"/>
              </w:rPr>
            </w:pPr>
            <w:r w:rsidRPr="00566ABD">
              <w:rPr>
                <w:rFonts w:ascii="Verdana" w:hAnsi="Verdana"/>
                <w:sz w:val="20"/>
                <w:szCs w:val="20"/>
                <w:lang w:val="en-US"/>
              </w:rPr>
              <w:t xml:space="preserve">Faculty of Earth Science </w:t>
            </w:r>
            <w:r w:rsidR="00D65D15" w:rsidRPr="00566ABD">
              <w:rPr>
                <w:rFonts w:ascii="Verdana" w:hAnsi="Verdana"/>
                <w:sz w:val="20"/>
                <w:szCs w:val="20"/>
                <w:lang w:val="en-US"/>
              </w:rPr>
              <w:t>and Environmental Management, Institute of Geological Sciences</w:t>
            </w:r>
            <w:r w:rsidR="00F2542E" w:rsidRPr="00566ABD">
              <w:rPr>
                <w:rFonts w:ascii="Verdana" w:hAnsi="Verdana"/>
                <w:sz w:val="20"/>
                <w:szCs w:val="20"/>
                <w:lang w:val="en-US"/>
              </w:rPr>
              <w:t>, Department of Applied Hydrogeology</w:t>
            </w:r>
          </w:p>
        </w:tc>
      </w:tr>
      <w:tr w:rsidR="00F94A6D" w:rsidRPr="00566AB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66ABD"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66ABD" w:rsidRDefault="00F94A6D" w:rsidP="005A6CA6">
            <w:pPr>
              <w:spacing w:after="120" w:line="240" w:lineRule="auto"/>
              <w:rPr>
                <w:rFonts w:ascii="Verdana" w:hAnsi="Verdana"/>
                <w:sz w:val="20"/>
                <w:szCs w:val="20"/>
              </w:rPr>
            </w:pPr>
            <w:r w:rsidRPr="00566ABD">
              <w:rPr>
                <w:rFonts w:ascii="Verdana" w:eastAsia="Verdana" w:hAnsi="Verdana" w:cs="Verdana"/>
                <w:sz w:val="20"/>
                <w:szCs w:val="20"/>
                <w:lang w:val="en-GB" w:bidi="en-GB"/>
              </w:rPr>
              <w:t>Course/module code</w:t>
            </w:r>
          </w:p>
          <w:p w:rsidR="00F94A6D" w:rsidRPr="00566ABD" w:rsidRDefault="008B30F8" w:rsidP="005A6CA6">
            <w:pPr>
              <w:spacing w:after="120" w:line="240" w:lineRule="auto"/>
              <w:rPr>
                <w:rFonts w:ascii="Verdana" w:hAnsi="Verdana"/>
                <w:sz w:val="20"/>
                <w:szCs w:val="20"/>
              </w:rPr>
            </w:pPr>
            <w:r w:rsidRPr="00566ABD">
              <w:rPr>
                <w:rFonts w:ascii="Verdana" w:hAnsi="Verdana"/>
                <w:sz w:val="20"/>
                <w:szCs w:val="20"/>
              </w:rPr>
              <w:t>USOS</w:t>
            </w:r>
          </w:p>
        </w:tc>
      </w:tr>
      <w:tr w:rsidR="00F94A6D" w:rsidRPr="00566AB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66AB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66ABD" w:rsidRDefault="00F94A6D" w:rsidP="005A6CA6">
            <w:pPr>
              <w:spacing w:after="120" w:line="240" w:lineRule="auto"/>
              <w:rPr>
                <w:rFonts w:ascii="Verdana" w:hAnsi="Verdana"/>
                <w:i/>
                <w:sz w:val="20"/>
                <w:szCs w:val="20"/>
                <w:lang w:val="en-GB"/>
              </w:rPr>
            </w:pPr>
            <w:r w:rsidRPr="00566ABD">
              <w:rPr>
                <w:rFonts w:ascii="Verdana" w:eastAsia="Verdana" w:hAnsi="Verdana" w:cs="Verdana"/>
                <w:sz w:val="20"/>
                <w:szCs w:val="20"/>
                <w:lang w:val="en-GB" w:bidi="en-GB"/>
              </w:rPr>
              <w:t xml:space="preserve">Type of course/module </w:t>
            </w:r>
            <w:r w:rsidRPr="00566ABD">
              <w:rPr>
                <w:rFonts w:ascii="Verdana" w:eastAsia="Verdana" w:hAnsi="Verdana" w:cs="Verdana"/>
                <w:i/>
                <w:sz w:val="20"/>
                <w:szCs w:val="20"/>
                <w:lang w:val="en-GB" w:bidi="en-GB"/>
              </w:rPr>
              <w:t>(mandatory or optional)</w:t>
            </w:r>
          </w:p>
          <w:p w:rsidR="00F94A6D" w:rsidRPr="00566ABD" w:rsidRDefault="001B1960" w:rsidP="005A6CA6">
            <w:pPr>
              <w:spacing w:after="120" w:line="240" w:lineRule="auto"/>
              <w:rPr>
                <w:rFonts w:ascii="Verdana" w:hAnsi="Verdana"/>
                <w:sz w:val="20"/>
                <w:szCs w:val="20"/>
                <w:lang w:val="en-GB"/>
              </w:rPr>
            </w:pPr>
            <w:r w:rsidRPr="00566ABD">
              <w:rPr>
                <w:rFonts w:ascii="Verdana" w:hAnsi="Verdana"/>
                <w:sz w:val="20"/>
                <w:szCs w:val="20"/>
                <w:lang w:val="en-GB"/>
              </w:rPr>
              <w:t>mandatory</w:t>
            </w:r>
          </w:p>
        </w:tc>
      </w:tr>
      <w:tr w:rsidR="00F94A6D" w:rsidRPr="00566AB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66AB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66ABD" w:rsidRDefault="00F94A6D" w:rsidP="005A6CA6">
            <w:pPr>
              <w:spacing w:after="120" w:line="240" w:lineRule="auto"/>
              <w:rPr>
                <w:rFonts w:ascii="Verdana" w:hAnsi="Verdana"/>
                <w:sz w:val="20"/>
                <w:szCs w:val="20"/>
                <w:lang w:val="en-GB"/>
              </w:rPr>
            </w:pPr>
            <w:r w:rsidRPr="00566ABD">
              <w:rPr>
                <w:rFonts w:ascii="Verdana" w:eastAsia="Verdana" w:hAnsi="Verdana" w:cs="Verdana"/>
                <w:sz w:val="20"/>
                <w:szCs w:val="20"/>
                <w:lang w:val="en-GB" w:bidi="en-GB"/>
              </w:rPr>
              <w:t>Field of studies (major, if applicable)</w:t>
            </w:r>
          </w:p>
          <w:p w:rsidR="00F94A6D" w:rsidRPr="00566ABD" w:rsidRDefault="00D65D15" w:rsidP="005A6CA6">
            <w:pPr>
              <w:spacing w:after="120" w:line="240" w:lineRule="auto"/>
              <w:rPr>
                <w:rFonts w:ascii="Verdana" w:hAnsi="Verdana"/>
                <w:sz w:val="20"/>
                <w:szCs w:val="20"/>
                <w:lang w:val="en-GB"/>
              </w:rPr>
            </w:pPr>
            <w:r w:rsidRPr="00566ABD">
              <w:rPr>
                <w:rFonts w:ascii="Verdana" w:hAnsi="Verdana"/>
                <w:sz w:val="20"/>
                <w:szCs w:val="20"/>
                <w:lang w:val="en-US"/>
              </w:rPr>
              <w:t xml:space="preserve">Geology </w:t>
            </w:r>
            <w:r w:rsidRPr="00566ABD">
              <w:rPr>
                <w:rFonts w:ascii="Verdana" w:hAnsi="Verdana"/>
                <w:bCs/>
                <w:sz w:val="20"/>
                <w:szCs w:val="20"/>
              </w:rPr>
              <w:t xml:space="preserve">(spec. Applied </w:t>
            </w:r>
            <w:proofErr w:type="spellStart"/>
            <w:r w:rsidRPr="00566ABD">
              <w:rPr>
                <w:rFonts w:ascii="Verdana" w:hAnsi="Verdana"/>
                <w:bCs/>
                <w:sz w:val="20"/>
                <w:szCs w:val="20"/>
              </w:rPr>
              <w:t>Geoscience</w:t>
            </w:r>
            <w:proofErr w:type="spellEnd"/>
            <w:r w:rsidRPr="00566ABD">
              <w:rPr>
                <w:rFonts w:ascii="Verdana" w:hAnsi="Verdana"/>
                <w:bCs/>
                <w:sz w:val="20"/>
                <w:szCs w:val="20"/>
              </w:rPr>
              <w:t>)</w:t>
            </w:r>
          </w:p>
        </w:tc>
      </w:tr>
      <w:tr w:rsidR="00F94A6D" w:rsidRPr="00566AB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66AB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66ABD" w:rsidRDefault="00F94A6D" w:rsidP="005A6CA6">
            <w:pPr>
              <w:spacing w:after="120" w:line="240" w:lineRule="auto"/>
              <w:jc w:val="both"/>
              <w:rPr>
                <w:rFonts w:ascii="Verdana" w:hAnsi="Verdana"/>
                <w:i/>
                <w:sz w:val="20"/>
                <w:szCs w:val="20"/>
                <w:lang w:val="en-GB"/>
              </w:rPr>
            </w:pPr>
            <w:r w:rsidRPr="00566ABD">
              <w:rPr>
                <w:rFonts w:ascii="Verdana" w:eastAsia="Verdana" w:hAnsi="Verdana" w:cs="Verdana"/>
                <w:sz w:val="20"/>
                <w:szCs w:val="20"/>
                <w:lang w:val="en-GB" w:bidi="en-GB"/>
              </w:rPr>
              <w:t xml:space="preserve">Level of higher education </w:t>
            </w:r>
            <w:r w:rsidRPr="00566ABD">
              <w:rPr>
                <w:rFonts w:ascii="Verdana" w:eastAsia="Verdana" w:hAnsi="Verdana" w:cs="Verdana"/>
                <w:i/>
                <w:sz w:val="20"/>
                <w:szCs w:val="20"/>
                <w:lang w:val="en-GB" w:bidi="en-GB"/>
              </w:rPr>
              <w:t>(undergraduate (I cycle), Master’s (II cycle), 5 year uniform Master’s studies)</w:t>
            </w:r>
          </w:p>
          <w:p w:rsidR="00F94A6D" w:rsidRPr="00566ABD" w:rsidRDefault="00D65D15" w:rsidP="005A6CA6">
            <w:pPr>
              <w:spacing w:after="120" w:line="240" w:lineRule="auto"/>
              <w:jc w:val="both"/>
              <w:rPr>
                <w:rFonts w:ascii="Verdana" w:hAnsi="Verdana"/>
                <w:sz w:val="20"/>
                <w:szCs w:val="20"/>
                <w:lang w:val="en-GB"/>
              </w:rPr>
            </w:pPr>
            <w:r w:rsidRPr="00566ABD">
              <w:rPr>
                <w:rFonts w:ascii="Verdana" w:eastAsia="Verdana" w:hAnsi="Verdana" w:cs="Verdana"/>
                <w:sz w:val="20"/>
                <w:szCs w:val="20"/>
                <w:lang w:val="en-GB" w:bidi="en-GB"/>
              </w:rPr>
              <w:t>Master’s (II cycle)</w:t>
            </w:r>
          </w:p>
        </w:tc>
      </w:tr>
      <w:tr w:rsidR="00F94A6D" w:rsidRPr="00566AB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66AB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66ABD" w:rsidRDefault="00F94A6D" w:rsidP="005A6CA6">
            <w:pPr>
              <w:spacing w:after="120" w:line="240" w:lineRule="auto"/>
              <w:jc w:val="both"/>
              <w:rPr>
                <w:rFonts w:ascii="Verdana" w:hAnsi="Verdana"/>
                <w:sz w:val="20"/>
                <w:szCs w:val="20"/>
                <w:lang w:val="en-GB"/>
              </w:rPr>
            </w:pPr>
            <w:r w:rsidRPr="00566ABD">
              <w:rPr>
                <w:rFonts w:ascii="Verdana" w:eastAsia="Verdana" w:hAnsi="Verdana" w:cs="Verdana"/>
                <w:sz w:val="20"/>
                <w:szCs w:val="20"/>
                <w:lang w:val="en-GB" w:bidi="en-GB"/>
              </w:rPr>
              <w:t xml:space="preserve">Year of studies </w:t>
            </w:r>
            <w:r w:rsidRPr="00566ABD">
              <w:rPr>
                <w:rFonts w:ascii="Verdana" w:eastAsia="Verdana" w:hAnsi="Verdana" w:cs="Verdana"/>
                <w:i/>
                <w:sz w:val="20"/>
                <w:szCs w:val="20"/>
                <w:lang w:val="en-GB" w:bidi="en-GB"/>
              </w:rPr>
              <w:t>(if applicable</w:t>
            </w:r>
            <w:r w:rsidRPr="00566ABD">
              <w:rPr>
                <w:rFonts w:ascii="Verdana" w:eastAsia="Verdana" w:hAnsi="Verdana" w:cs="Verdana"/>
                <w:sz w:val="20"/>
                <w:szCs w:val="20"/>
                <w:lang w:val="en-GB" w:bidi="en-GB"/>
              </w:rPr>
              <w:t>)</w:t>
            </w:r>
          </w:p>
          <w:p w:rsidR="00F94A6D" w:rsidRPr="00566ABD" w:rsidRDefault="00D65D15" w:rsidP="005A6CA6">
            <w:pPr>
              <w:spacing w:after="120" w:line="240" w:lineRule="auto"/>
              <w:jc w:val="both"/>
              <w:rPr>
                <w:rFonts w:ascii="Verdana" w:hAnsi="Verdana"/>
                <w:sz w:val="20"/>
                <w:szCs w:val="20"/>
                <w:lang w:val="en-GB"/>
              </w:rPr>
            </w:pPr>
            <w:r w:rsidRPr="00566ABD">
              <w:rPr>
                <w:rFonts w:ascii="Verdana" w:hAnsi="Verdana"/>
                <w:sz w:val="20"/>
                <w:szCs w:val="20"/>
                <w:lang w:val="en-GB"/>
              </w:rPr>
              <w:t>II</w:t>
            </w:r>
          </w:p>
        </w:tc>
      </w:tr>
      <w:tr w:rsidR="00F94A6D" w:rsidRPr="00566AB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66AB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66ABD" w:rsidRDefault="00F94A6D" w:rsidP="005A6CA6">
            <w:pPr>
              <w:spacing w:after="120" w:line="240" w:lineRule="auto"/>
              <w:jc w:val="both"/>
              <w:rPr>
                <w:rFonts w:ascii="Verdana" w:hAnsi="Verdana"/>
                <w:i/>
                <w:sz w:val="20"/>
                <w:szCs w:val="20"/>
              </w:rPr>
            </w:pPr>
            <w:r w:rsidRPr="00566ABD">
              <w:rPr>
                <w:rFonts w:ascii="Verdana" w:eastAsia="Verdana" w:hAnsi="Verdana" w:cs="Verdana"/>
                <w:sz w:val="20"/>
                <w:szCs w:val="20"/>
                <w:lang w:val="en-GB" w:bidi="en-GB"/>
              </w:rPr>
              <w:t xml:space="preserve">Semester </w:t>
            </w:r>
            <w:r w:rsidRPr="00566ABD">
              <w:rPr>
                <w:rFonts w:ascii="Verdana" w:eastAsia="Verdana" w:hAnsi="Verdana" w:cs="Verdana"/>
                <w:i/>
                <w:sz w:val="20"/>
                <w:szCs w:val="20"/>
                <w:lang w:val="en-GB" w:bidi="en-GB"/>
              </w:rPr>
              <w:t>(winter or summer)</w:t>
            </w:r>
          </w:p>
          <w:p w:rsidR="00F94A6D" w:rsidRPr="00566ABD" w:rsidRDefault="00F2542E" w:rsidP="005A6CA6">
            <w:pPr>
              <w:spacing w:after="120" w:line="240" w:lineRule="auto"/>
              <w:jc w:val="both"/>
              <w:rPr>
                <w:rFonts w:ascii="Verdana" w:hAnsi="Verdana"/>
                <w:sz w:val="20"/>
                <w:szCs w:val="20"/>
              </w:rPr>
            </w:pPr>
            <w:proofErr w:type="spellStart"/>
            <w:r w:rsidRPr="00566ABD">
              <w:rPr>
                <w:rFonts w:ascii="Verdana" w:hAnsi="Verdana"/>
                <w:sz w:val="20"/>
                <w:szCs w:val="20"/>
              </w:rPr>
              <w:t>w</w:t>
            </w:r>
            <w:r w:rsidR="001B1960" w:rsidRPr="00566ABD">
              <w:rPr>
                <w:rFonts w:ascii="Verdana" w:hAnsi="Verdana"/>
                <w:sz w:val="20"/>
                <w:szCs w:val="20"/>
              </w:rPr>
              <w:t>inter</w:t>
            </w:r>
            <w:proofErr w:type="spellEnd"/>
          </w:p>
        </w:tc>
      </w:tr>
      <w:tr w:rsidR="00F94A6D" w:rsidRPr="001D352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66AB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66ABD" w:rsidRDefault="00F94A6D" w:rsidP="005A6CA6">
            <w:pPr>
              <w:spacing w:after="120" w:line="240" w:lineRule="auto"/>
              <w:rPr>
                <w:rFonts w:ascii="Verdana" w:eastAsia="Verdana" w:hAnsi="Verdana" w:cs="Verdana"/>
                <w:sz w:val="20"/>
                <w:szCs w:val="20"/>
                <w:lang w:val="en-GB" w:bidi="en-GB"/>
              </w:rPr>
            </w:pPr>
            <w:r w:rsidRPr="00566ABD">
              <w:rPr>
                <w:rFonts w:ascii="Verdana" w:eastAsia="Verdana" w:hAnsi="Verdana" w:cs="Verdana"/>
                <w:sz w:val="20"/>
                <w:szCs w:val="20"/>
                <w:lang w:val="en-GB" w:bidi="en-GB"/>
              </w:rPr>
              <w:t>Form of classes and number of hours</w:t>
            </w:r>
          </w:p>
          <w:p w:rsidR="00D65D15" w:rsidRPr="00A32F73" w:rsidRDefault="00D65D15" w:rsidP="00D65D15">
            <w:pPr>
              <w:spacing w:after="120" w:line="240" w:lineRule="auto"/>
              <w:rPr>
                <w:rStyle w:val="shorttext"/>
                <w:rFonts w:ascii="Verdana" w:hAnsi="Verdana"/>
                <w:sz w:val="20"/>
                <w:szCs w:val="20"/>
                <w:lang w:val="en-US"/>
              </w:rPr>
            </w:pPr>
            <w:r w:rsidRPr="00A32F73">
              <w:rPr>
                <w:rStyle w:val="shorttext"/>
                <w:rFonts w:ascii="Verdana" w:hAnsi="Verdana"/>
                <w:sz w:val="20"/>
                <w:szCs w:val="20"/>
                <w:lang w:val="en-US"/>
              </w:rPr>
              <w:t xml:space="preserve">Lectures: </w:t>
            </w:r>
            <w:r w:rsidR="001B1960" w:rsidRPr="00A32F73">
              <w:rPr>
                <w:rStyle w:val="shorttext"/>
                <w:rFonts w:ascii="Verdana" w:hAnsi="Verdana"/>
                <w:sz w:val="20"/>
                <w:szCs w:val="20"/>
                <w:lang w:val="en-US"/>
              </w:rPr>
              <w:t>20</w:t>
            </w:r>
          </w:p>
          <w:p w:rsidR="00D65D15" w:rsidRPr="00A32F73" w:rsidRDefault="00F2542E" w:rsidP="00D65D15">
            <w:pPr>
              <w:spacing w:after="120" w:line="240" w:lineRule="auto"/>
              <w:rPr>
                <w:rStyle w:val="shorttext"/>
                <w:rFonts w:ascii="Verdana" w:hAnsi="Verdana"/>
                <w:sz w:val="20"/>
                <w:szCs w:val="20"/>
                <w:lang w:val="en-US"/>
              </w:rPr>
            </w:pPr>
            <w:r w:rsidRPr="00A32F73">
              <w:rPr>
                <w:rStyle w:val="shorttext"/>
                <w:rFonts w:ascii="Verdana" w:hAnsi="Verdana"/>
                <w:sz w:val="20"/>
                <w:szCs w:val="20"/>
                <w:lang w:val="en-US"/>
              </w:rPr>
              <w:t>C</w:t>
            </w:r>
            <w:r w:rsidR="00850F04" w:rsidRPr="00A32F73">
              <w:rPr>
                <w:rStyle w:val="shorttext"/>
                <w:rFonts w:ascii="Verdana" w:hAnsi="Verdana"/>
                <w:sz w:val="20"/>
                <w:szCs w:val="20"/>
                <w:lang w:val="en-US"/>
              </w:rPr>
              <w:t>lasses</w:t>
            </w:r>
            <w:r w:rsidR="00D65D15" w:rsidRPr="00A32F73">
              <w:rPr>
                <w:rStyle w:val="shorttext"/>
                <w:rFonts w:ascii="Verdana" w:hAnsi="Verdana"/>
                <w:sz w:val="20"/>
                <w:szCs w:val="20"/>
                <w:lang w:val="en-US"/>
              </w:rPr>
              <w:t>:</w:t>
            </w:r>
            <w:r w:rsidR="001B1960" w:rsidRPr="00A32F73">
              <w:rPr>
                <w:rStyle w:val="shorttext"/>
                <w:rFonts w:ascii="Verdana" w:hAnsi="Verdana"/>
                <w:sz w:val="20"/>
                <w:szCs w:val="20"/>
                <w:lang w:val="en-US"/>
              </w:rPr>
              <w:t xml:space="preserve"> 36</w:t>
            </w:r>
          </w:p>
          <w:p w:rsidR="00F94A6D" w:rsidRPr="00566ABD" w:rsidRDefault="00F94A6D" w:rsidP="005A6CA6">
            <w:pPr>
              <w:spacing w:after="120" w:line="240" w:lineRule="auto"/>
              <w:rPr>
                <w:rFonts w:ascii="Verdana" w:eastAsia="Verdana" w:hAnsi="Verdana" w:cs="Verdana"/>
                <w:sz w:val="20"/>
                <w:szCs w:val="20"/>
                <w:lang w:val="en-GB" w:bidi="en-GB"/>
              </w:rPr>
            </w:pPr>
            <w:r w:rsidRPr="00566ABD">
              <w:rPr>
                <w:rFonts w:ascii="Verdana" w:eastAsia="Verdana" w:hAnsi="Verdana" w:cs="Verdana"/>
                <w:sz w:val="20"/>
                <w:szCs w:val="20"/>
                <w:lang w:val="en-GB" w:bidi="en-GB"/>
              </w:rPr>
              <w:t>Teaching methods</w:t>
            </w:r>
          </w:p>
          <w:p w:rsidR="003E69EE" w:rsidRPr="00566ABD" w:rsidRDefault="001B1960" w:rsidP="00F042A5">
            <w:pPr>
              <w:spacing w:after="120" w:line="240" w:lineRule="auto"/>
              <w:rPr>
                <w:rFonts w:ascii="Verdana" w:hAnsi="Verdana"/>
                <w:color w:val="FF0000"/>
                <w:sz w:val="20"/>
                <w:szCs w:val="20"/>
                <w:lang w:val="en-US"/>
              </w:rPr>
            </w:pPr>
            <w:r w:rsidRPr="00566ABD">
              <w:rPr>
                <w:rFonts w:ascii="Verdana" w:hAnsi="Verdana"/>
                <w:sz w:val="20"/>
                <w:szCs w:val="20"/>
                <w:lang w:val="en-US"/>
              </w:rPr>
              <w:t>Multimedia lecture</w:t>
            </w:r>
            <w:r w:rsidR="003E69EE" w:rsidRPr="00566ABD">
              <w:rPr>
                <w:rFonts w:ascii="Verdana" w:hAnsi="Verdana"/>
                <w:sz w:val="20"/>
                <w:szCs w:val="20"/>
                <w:lang w:val="en-US"/>
              </w:rPr>
              <w:t xml:space="preserve">, presentation, discussion, practical exercises, </w:t>
            </w:r>
            <w:r w:rsidR="00346895" w:rsidRPr="00566ABD">
              <w:rPr>
                <w:rFonts w:ascii="Verdana" w:hAnsi="Verdana"/>
                <w:sz w:val="20"/>
                <w:szCs w:val="20"/>
                <w:lang w:val="en-US"/>
              </w:rPr>
              <w:t>indi</w:t>
            </w:r>
            <w:r w:rsidR="00906AD6" w:rsidRPr="00566ABD">
              <w:rPr>
                <w:rFonts w:ascii="Verdana" w:hAnsi="Verdana"/>
                <w:sz w:val="20"/>
                <w:szCs w:val="20"/>
                <w:lang w:val="en-US"/>
              </w:rPr>
              <w:t xml:space="preserve">vidual work, </w:t>
            </w:r>
            <w:r w:rsidR="003E69EE" w:rsidRPr="00566ABD">
              <w:rPr>
                <w:rFonts w:ascii="Verdana" w:hAnsi="Verdana"/>
                <w:sz w:val="20"/>
                <w:szCs w:val="20"/>
                <w:lang w:val="en-US"/>
              </w:rPr>
              <w:t>grou</w:t>
            </w:r>
            <w:r w:rsidR="00CC532D" w:rsidRPr="00566ABD">
              <w:rPr>
                <w:rFonts w:ascii="Verdana" w:hAnsi="Verdana"/>
                <w:sz w:val="20"/>
                <w:szCs w:val="20"/>
                <w:lang w:val="en-US"/>
              </w:rPr>
              <w:t>p</w:t>
            </w:r>
            <w:r w:rsidR="00906AD6" w:rsidRPr="00566ABD">
              <w:rPr>
                <w:rFonts w:ascii="Verdana" w:hAnsi="Verdana"/>
                <w:sz w:val="20"/>
                <w:szCs w:val="20"/>
                <w:lang w:val="en-US"/>
              </w:rPr>
              <w:t xml:space="preserve"> work</w:t>
            </w:r>
            <w:r w:rsidR="00CC532D" w:rsidRPr="00566ABD">
              <w:rPr>
                <w:rFonts w:ascii="Verdana" w:hAnsi="Verdana"/>
                <w:sz w:val="20"/>
                <w:szCs w:val="20"/>
                <w:lang w:val="en-US"/>
              </w:rPr>
              <w:t xml:space="preserve">, preparation of </w:t>
            </w:r>
            <w:r w:rsidR="00F042A5" w:rsidRPr="00566ABD">
              <w:rPr>
                <w:rFonts w:ascii="Verdana" w:hAnsi="Verdana"/>
                <w:sz w:val="20"/>
                <w:szCs w:val="20"/>
                <w:lang w:val="en-US"/>
              </w:rPr>
              <w:t>reports</w:t>
            </w:r>
            <w:r w:rsidR="003E69EE" w:rsidRPr="00566ABD">
              <w:rPr>
                <w:rFonts w:ascii="Verdana" w:hAnsi="Verdana"/>
                <w:sz w:val="20"/>
                <w:szCs w:val="20"/>
                <w:lang w:val="en-US"/>
              </w:rPr>
              <w:t>,</w:t>
            </w:r>
            <w:r w:rsidRPr="00566ABD">
              <w:rPr>
                <w:rFonts w:ascii="Verdana" w:hAnsi="Verdana"/>
                <w:sz w:val="20"/>
                <w:szCs w:val="20"/>
                <w:lang w:val="en-US"/>
              </w:rPr>
              <w:t xml:space="preserve"> work with computers</w:t>
            </w:r>
            <w:r w:rsidR="003E69EE" w:rsidRPr="00566ABD">
              <w:rPr>
                <w:rFonts w:ascii="Verdana" w:hAnsi="Verdana"/>
                <w:sz w:val="20"/>
                <w:szCs w:val="20"/>
                <w:lang w:val="en-US"/>
              </w:rPr>
              <w:t xml:space="preserve"> etc.</w:t>
            </w:r>
          </w:p>
        </w:tc>
      </w:tr>
      <w:tr w:rsidR="00F94A6D" w:rsidRPr="001D352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66ABD"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66ABD" w:rsidRDefault="00F94A6D" w:rsidP="005A6CA6">
            <w:pPr>
              <w:spacing w:after="120" w:line="240" w:lineRule="auto"/>
              <w:rPr>
                <w:rFonts w:ascii="Verdana" w:hAnsi="Verdana"/>
                <w:sz w:val="20"/>
                <w:szCs w:val="20"/>
                <w:lang w:val="en-GB"/>
              </w:rPr>
            </w:pPr>
            <w:r w:rsidRPr="00566ABD">
              <w:rPr>
                <w:rFonts w:ascii="Verdana" w:eastAsia="Verdana" w:hAnsi="Verdana" w:cs="Verdana"/>
                <w:sz w:val="20"/>
                <w:szCs w:val="20"/>
                <w:lang w:val="en-GB" w:bidi="en-GB"/>
              </w:rPr>
              <w:t>Name, title/degree of the teacher/instructor</w:t>
            </w:r>
          </w:p>
          <w:p w:rsidR="00F94A6D" w:rsidRPr="00566ABD" w:rsidRDefault="003E69EE" w:rsidP="005A6CA6">
            <w:pPr>
              <w:spacing w:after="120" w:line="240" w:lineRule="auto"/>
              <w:rPr>
                <w:rFonts w:ascii="Verdana" w:hAnsi="Verdana"/>
                <w:sz w:val="20"/>
                <w:szCs w:val="20"/>
                <w:lang w:val="en-US"/>
              </w:rPr>
            </w:pPr>
            <w:r w:rsidRPr="00566ABD">
              <w:rPr>
                <w:rFonts w:ascii="Verdana" w:hAnsi="Verdana"/>
                <w:sz w:val="20"/>
                <w:szCs w:val="20"/>
                <w:lang w:val="en-GB"/>
              </w:rPr>
              <w:t>Coordinator:</w:t>
            </w:r>
            <w:r w:rsidR="001B1960" w:rsidRPr="00566ABD">
              <w:rPr>
                <w:rFonts w:ascii="Verdana" w:hAnsi="Verdana"/>
                <w:sz w:val="20"/>
                <w:szCs w:val="20"/>
                <w:lang w:val="en-US"/>
              </w:rPr>
              <w:t xml:space="preserve"> </w:t>
            </w:r>
            <w:r w:rsidR="00F2542E" w:rsidRPr="00566ABD">
              <w:rPr>
                <w:rFonts w:ascii="Verdana" w:hAnsi="Verdana"/>
                <w:sz w:val="20"/>
                <w:szCs w:val="20"/>
                <w:lang w:val="en-US"/>
              </w:rPr>
              <w:t>D</w:t>
            </w:r>
            <w:r w:rsidR="001B1960" w:rsidRPr="00566ABD">
              <w:rPr>
                <w:rFonts w:ascii="Verdana" w:hAnsi="Verdana"/>
                <w:sz w:val="20"/>
                <w:szCs w:val="20"/>
                <w:lang w:val="en-US"/>
              </w:rPr>
              <w:t xml:space="preserve">r hab. Piotr Jacek Gurwin, </w:t>
            </w:r>
            <w:r w:rsidR="00F2542E" w:rsidRPr="00566ABD">
              <w:rPr>
                <w:rFonts w:ascii="Verdana" w:hAnsi="Verdana"/>
                <w:sz w:val="20"/>
                <w:szCs w:val="20"/>
                <w:lang w:val="en-US"/>
              </w:rPr>
              <w:t>P</w:t>
            </w:r>
            <w:r w:rsidR="001B1960" w:rsidRPr="00566ABD">
              <w:rPr>
                <w:rFonts w:ascii="Verdana" w:hAnsi="Verdana"/>
                <w:sz w:val="20"/>
                <w:szCs w:val="20"/>
                <w:lang w:val="en-US"/>
              </w:rPr>
              <w:t xml:space="preserve">rof. </w:t>
            </w:r>
            <w:proofErr w:type="spellStart"/>
            <w:r w:rsidR="001B1960" w:rsidRPr="00566ABD">
              <w:rPr>
                <w:rFonts w:ascii="Verdana" w:hAnsi="Verdana"/>
                <w:sz w:val="20"/>
                <w:szCs w:val="20"/>
                <w:lang w:val="en-US"/>
              </w:rPr>
              <w:t>UWr</w:t>
            </w:r>
            <w:proofErr w:type="spellEnd"/>
          </w:p>
          <w:p w:rsidR="003E69EE" w:rsidRPr="00566ABD" w:rsidRDefault="003E69EE" w:rsidP="005A6CA6">
            <w:pPr>
              <w:spacing w:after="120" w:line="240" w:lineRule="auto"/>
              <w:rPr>
                <w:rFonts w:ascii="Verdana" w:hAnsi="Verdana"/>
                <w:sz w:val="20"/>
                <w:szCs w:val="20"/>
                <w:lang w:val="en-US"/>
              </w:rPr>
            </w:pPr>
            <w:r w:rsidRPr="00566ABD">
              <w:rPr>
                <w:rFonts w:ascii="Verdana" w:hAnsi="Verdana"/>
                <w:sz w:val="20"/>
                <w:szCs w:val="20"/>
                <w:lang w:val="en-GB"/>
              </w:rPr>
              <w:t>Lecturer:</w:t>
            </w:r>
            <w:r w:rsidR="001B1960" w:rsidRPr="00566ABD">
              <w:rPr>
                <w:rFonts w:ascii="Verdana" w:hAnsi="Verdana"/>
                <w:sz w:val="20"/>
                <w:szCs w:val="20"/>
                <w:lang w:val="en-US"/>
              </w:rPr>
              <w:t xml:space="preserve"> </w:t>
            </w:r>
            <w:r w:rsidR="00F2542E" w:rsidRPr="00566ABD">
              <w:rPr>
                <w:rFonts w:ascii="Verdana" w:hAnsi="Verdana"/>
                <w:sz w:val="20"/>
                <w:szCs w:val="20"/>
                <w:lang w:val="en-US"/>
              </w:rPr>
              <w:t>D</w:t>
            </w:r>
            <w:r w:rsidR="001B1960" w:rsidRPr="00566ABD">
              <w:rPr>
                <w:rFonts w:ascii="Verdana" w:hAnsi="Verdana"/>
                <w:sz w:val="20"/>
                <w:szCs w:val="20"/>
                <w:lang w:val="en-US"/>
              </w:rPr>
              <w:t xml:space="preserve">r hab. Piotr Jacek Gurwin, </w:t>
            </w:r>
            <w:r w:rsidR="00F2542E" w:rsidRPr="00566ABD">
              <w:rPr>
                <w:rFonts w:ascii="Verdana" w:hAnsi="Verdana"/>
                <w:sz w:val="20"/>
                <w:szCs w:val="20"/>
                <w:lang w:val="en-US"/>
              </w:rPr>
              <w:t>P</w:t>
            </w:r>
            <w:r w:rsidR="001B1960" w:rsidRPr="00566ABD">
              <w:rPr>
                <w:rFonts w:ascii="Verdana" w:hAnsi="Verdana"/>
                <w:sz w:val="20"/>
                <w:szCs w:val="20"/>
                <w:lang w:val="en-US"/>
              </w:rPr>
              <w:t xml:space="preserve">rof. </w:t>
            </w:r>
            <w:proofErr w:type="spellStart"/>
            <w:r w:rsidR="001B1960" w:rsidRPr="00566ABD">
              <w:rPr>
                <w:rFonts w:ascii="Verdana" w:hAnsi="Verdana"/>
                <w:sz w:val="20"/>
                <w:szCs w:val="20"/>
                <w:lang w:val="en-US"/>
              </w:rPr>
              <w:t>UWr</w:t>
            </w:r>
            <w:proofErr w:type="spellEnd"/>
          </w:p>
          <w:p w:rsidR="003E69EE" w:rsidRPr="00566ABD" w:rsidRDefault="00906AD6" w:rsidP="00F2542E">
            <w:pPr>
              <w:spacing w:after="120" w:line="240" w:lineRule="auto"/>
              <w:rPr>
                <w:rFonts w:ascii="Verdana" w:hAnsi="Verdana"/>
                <w:sz w:val="20"/>
                <w:szCs w:val="20"/>
                <w:lang w:val="en-GB"/>
              </w:rPr>
            </w:pPr>
            <w:r w:rsidRPr="00566ABD">
              <w:rPr>
                <w:rFonts w:ascii="Verdana" w:hAnsi="Verdana"/>
                <w:sz w:val="20"/>
                <w:szCs w:val="20"/>
                <w:lang w:val="en-GB"/>
              </w:rPr>
              <w:t>Classes instructor</w:t>
            </w:r>
            <w:r w:rsidR="003E69EE" w:rsidRPr="00566ABD">
              <w:rPr>
                <w:rFonts w:ascii="Verdana" w:hAnsi="Verdana"/>
                <w:sz w:val="20"/>
                <w:szCs w:val="20"/>
                <w:lang w:val="en-GB"/>
              </w:rPr>
              <w:t>:</w:t>
            </w:r>
            <w:r w:rsidR="001B1960" w:rsidRPr="00566ABD">
              <w:rPr>
                <w:rFonts w:ascii="Verdana" w:hAnsi="Verdana"/>
                <w:sz w:val="20"/>
                <w:szCs w:val="20"/>
                <w:lang w:val="en-US"/>
              </w:rPr>
              <w:t xml:space="preserve"> </w:t>
            </w:r>
            <w:r w:rsidR="00F2542E" w:rsidRPr="00566ABD">
              <w:rPr>
                <w:rFonts w:ascii="Verdana" w:hAnsi="Verdana"/>
                <w:sz w:val="20"/>
                <w:szCs w:val="20"/>
                <w:lang w:val="en-US"/>
              </w:rPr>
              <w:t>D</w:t>
            </w:r>
            <w:r w:rsidR="001B1960" w:rsidRPr="00566ABD">
              <w:rPr>
                <w:rFonts w:ascii="Verdana" w:hAnsi="Verdana"/>
                <w:sz w:val="20"/>
                <w:szCs w:val="20"/>
                <w:lang w:val="en-US"/>
              </w:rPr>
              <w:t xml:space="preserve">r hab. Piotr Jacek Gurwin, </w:t>
            </w:r>
            <w:r w:rsidR="00F2542E" w:rsidRPr="00566ABD">
              <w:rPr>
                <w:rFonts w:ascii="Verdana" w:hAnsi="Verdana"/>
                <w:sz w:val="20"/>
                <w:szCs w:val="20"/>
                <w:lang w:val="en-US"/>
              </w:rPr>
              <w:t>P</w:t>
            </w:r>
            <w:r w:rsidR="001B1960" w:rsidRPr="00566ABD">
              <w:rPr>
                <w:rFonts w:ascii="Verdana" w:hAnsi="Verdana"/>
                <w:sz w:val="20"/>
                <w:szCs w:val="20"/>
                <w:lang w:val="en-US"/>
              </w:rPr>
              <w:t xml:space="preserve">rof. </w:t>
            </w:r>
            <w:proofErr w:type="spellStart"/>
            <w:r w:rsidR="001B1960" w:rsidRPr="00566ABD">
              <w:rPr>
                <w:rFonts w:ascii="Verdana" w:hAnsi="Verdana"/>
                <w:sz w:val="20"/>
                <w:szCs w:val="20"/>
                <w:lang w:val="en-US"/>
              </w:rPr>
              <w:t>UWr</w:t>
            </w:r>
            <w:proofErr w:type="spellEnd"/>
          </w:p>
        </w:tc>
      </w:tr>
      <w:tr w:rsidR="00F94A6D" w:rsidRPr="001D352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66AB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66ABD" w:rsidRDefault="00F94A6D" w:rsidP="005A6CA6">
            <w:pPr>
              <w:spacing w:after="120" w:line="240" w:lineRule="auto"/>
              <w:rPr>
                <w:rFonts w:ascii="Verdana" w:hAnsi="Verdana"/>
                <w:i/>
                <w:sz w:val="20"/>
                <w:szCs w:val="20"/>
                <w:lang w:val="en-GB"/>
              </w:rPr>
            </w:pPr>
            <w:r w:rsidRPr="00566ABD">
              <w:rPr>
                <w:rFonts w:ascii="Verdana" w:eastAsia="Verdana" w:hAnsi="Verdana" w:cs="Verdana"/>
                <w:sz w:val="20"/>
                <w:szCs w:val="20"/>
                <w:lang w:val="en-GB" w:bidi="en-GB"/>
              </w:rPr>
              <w:t xml:space="preserve">Course/module prerequisites, in terms of knowledge, skills, social competences </w:t>
            </w:r>
          </w:p>
          <w:p w:rsidR="00F94A6D" w:rsidRPr="00566ABD" w:rsidRDefault="001B1960" w:rsidP="005A6CA6">
            <w:pPr>
              <w:spacing w:after="120" w:line="240" w:lineRule="auto"/>
              <w:rPr>
                <w:rFonts w:ascii="Verdana" w:hAnsi="Verdana"/>
                <w:sz w:val="20"/>
                <w:szCs w:val="20"/>
                <w:lang w:val="en-GB"/>
              </w:rPr>
            </w:pPr>
            <w:r w:rsidRPr="00566ABD">
              <w:rPr>
                <w:rFonts w:ascii="Verdana" w:hAnsi="Verdana"/>
                <w:sz w:val="20"/>
                <w:szCs w:val="20"/>
                <w:lang w:val="en-US"/>
              </w:rPr>
              <w:t>Knowledge and skills in hydrogeology and groundwater dynamics</w:t>
            </w:r>
          </w:p>
        </w:tc>
      </w:tr>
      <w:tr w:rsidR="00F94A6D" w:rsidRPr="001D352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66AB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66ABD" w:rsidRDefault="00F94A6D" w:rsidP="005A6CA6">
            <w:pPr>
              <w:tabs>
                <w:tab w:val="left" w:pos="3024"/>
              </w:tabs>
              <w:spacing w:after="120" w:line="240" w:lineRule="auto"/>
              <w:rPr>
                <w:rFonts w:ascii="Verdana" w:hAnsi="Verdana"/>
                <w:sz w:val="20"/>
                <w:szCs w:val="20"/>
                <w:lang w:val="en-US"/>
              </w:rPr>
            </w:pPr>
            <w:r w:rsidRPr="00566ABD">
              <w:rPr>
                <w:rFonts w:ascii="Verdana" w:eastAsia="Verdana" w:hAnsi="Verdana" w:cs="Verdana"/>
                <w:sz w:val="20"/>
                <w:szCs w:val="20"/>
                <w:lang w:val="en-GB" w:bidi="en-GB"/>
              </w:rPr>
              <w:t>Course objectives</w:t>
            </w:r>
          </w:p>
          <w:p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lastRenderedPageBreak/>
              <w:t>Classes are a specializing training to enable the practical application of numerical models in hydrogeological practice.</w:t>
            </w:r>
          </w:p>
          <w:p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t>The lectures are aimed at understanding the theoretical basis for numerical solutions, adoption of new concepts in the field of groundwater filtration, and knowledge of the data and their processing for the model applications.</w:t>
            </w:r>
          </w:p>
          <w:p w:rsidR="00F94A6D" w:rsidRPr="00566ABD" w:rsidRDefault="001B1960" w:rsidP="001B1960">
            <w:pPr>
              <w:tabs>
                <w:tab w:val="left" w:pos="3024"/>
              </w:tabs>
              <w:spacing w:after="120" w:line="240" w:lineRule="auto"/>
              <w:rPr>
                <w:rFonts w:ascii="Verdana" w:hAnsi="Verdana"/>
                <w:sz w:val="20"/>
                <w:szCs w:val="20"/>
                <w:lang w:val="en-US"/>
              </w:rPr>
            </w:pPr>
            <w:r w:rsidRPr="00566ABD">
              <w:rPr>
                <w:rFonts w:ascii="Verdana" w:hAnsi="Verdana"/>
                <w:sz w:val="20"/>
                <w:szCs w:val="20"/>
                <w:lang w:val="en-US"/>
              </w:rPr>
              <w:t>Classes are conducted entirely in the computer lab - the aim is to provide programs for modeling filtration and practical implementation of simple models for the various hydrodynamic systems.</w:t>
            </w:r>
          </w:p>
        </w:tc>
      </w:tr>
      <w:tr w:rsidR="00F94A6D" w:rsidRPr="001D352D" w:rsidTr="005A6CA6">
        <w:trPr>
          <w:trHeight w:val="72"/>
        </w:trPr>
        <w:tc>
          <w:tcPr>
            <w:tcW w:w="487" w:type="dxa"/>
            <w:tcBorders>
              <w:top w:val="single" w:sz="4" w:space="0" w:color="auto"/>
              <w:left w:val="single" w:sz="4" w:space="0" w:color="auto"/>
              <w:bottom w:val="single" w:sz="4" w:space="0" w:color="auto"/>
              <w:right w:val="single" w:sz="4" w:space="0" w:color="auto"/>
            </w:tcBorders>
          </w:tcPr>
          <w:p w:rsidR="00F94A6D" w:rsidRPr="00566ABD"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66ABD" w:rsidRDefault="00F94A6D" w:rsidP="005A6CA6">
            <w:pPr>
              <w:spacing w:after="120" w:line="240" w:lineRule="auto"/>
              <w:rPr>
                <w:rFonts w:ascii="Verdana" w:hAnsi="Verdana"/>
                <w:b/>
                <w:sz w:val="20"/>
                <w:szCs w:val="20"/>
                <w:lang w:val="en-US"/>
              </w:rPr>
            </w:pPr>
            <w:r w:rsidRPr="00566ABD">
              <w:rPr>
                <w:rFonts w:ascii="Verdana" w:eastAsia="Verdana" w:hAnsi="Verdana" w:cs="Verdana"/>
                <w:sz w:val="20"/>
                <w:szCs w:val="20"/>
                <w:lang w:val="en-GB" w:bidi="en-GB"/>
              </w:rPr>
              <w:t>Course content</w:t>
            </w:r>
          </w:p>
          <w:p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t>Lectures:</w:t>
            </w:r>
          </w:p>
          <w:p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t xml:space="preserve">The idea is to highlight the broad multidisciplinary research methodology for modelling of hydrogeological processes (groundwater dynamics, hydraulics, methods of pumping test, the protection of the aquatic environment, monitoring, </w:t>
            </w:r>
            <w:proofErr w:type="spellStart"/>
            <w:r w:rsidRPr="00566ABD">
              <w:rPr>
                <w:rFonts w:ascii="Verdana" w:hAnsi="Verdana"/>
                <w:sz w:val="20"/>
                <w:szCs w:val="20"/>
                <w:lang w:val="en-US"/>
              </w:rPr>
              <w:t>geoinformation</w:t>
            </w:r>
            <w:proofErr w:type="spellEnd"/>
            <w:r w:rsidRPr="00566ABD">
              <w:rPr>
                <w:rFonts w:ascii="Verdana" w:hAnsi="Verdana"/>
                <w:sz w:val="20"/>
                <w:szCs w:val="20"/>
                <w:lang w:val="en-US"/>
              </w:rPr>
              <w:t>). The aim is to gain theoretical and practical basis for the use of modern numerical methods across the spectrum of groundwater flow in both as well the local as regional scale. The effect of education is to understand how the numerical representation of real hydrogeological conditions is created, including knowledge of the scope of the necessary information and environmental data for the preparation of groundwater numerical solution.</w:t>
            </w:r>
          </w:p>
          <w:p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t>Lab classes:</w:t>
            </w:r>
          </w:p>
          <w:p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t>Implementation of the individual work in the computer lab.</w:t>
            </w:r>
          </w:p>
          <w:p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t xml:space="preserve">The aim is to introduce and teach the operation of most versatile and widely used modeling programs in hydrogeology. It is also important to master specialized terminology and operation interface. </w:t>
            </w:r>
          </w:p>
          <w:p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t>The primary effect of course is the possibility to prepare the necessary data and to develop a numerical model of filtration in simple hydrogeological conditions.</w:t>
            </w:r>
          </w:p>
          <w:p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t>Modeling as the primary method of modern hydrogeology. Definitions and basic concepts. Hydrogeological model, conceptual model and a numerical model. Outline of the history of modeli</w:t>
            </w:r>
            <w:r w:rsidR="00A32F73">
              <w:rPr>
                <w:rFonts w:ascii="Verdana" w:hAnsi="Verdana"/>
                <w:sz w:val="20"/>
                <w:szCs w:val="20"/>
                <w:lang w:val="en-US"/>
              </w:rPr>
              <w:t xml:space="preserve">ng, including the method of </w:t>
            </w:r>
            <w:proofErr w:type="spellStart"/>
            <w:r w:rsidR="00A32F73">
              <w:rPr>
                <w:rFonts w:ascii="Verdana" w:hAnsi="Verdana"/>
                <w:sz w:val="20"/>
                <w:szCs w:val="20"/>
                <w:lang w:val="en-US"/>
              </w:rPr>
              <w:t>elec</w:t>
            </w:r>
            <w:r w:rsidRPr="00566ABD">
              <w:rPr>
                <w:rFonts w:ascii="Verdana" w:hAnsi="Verdana"/>
                <w:sz w:val="20"/>
                <w:szCs w:val="20"/>
                <w:lang w:val="en-US"/>
              </w:rPr>
              <w:t>trohydrodynamic</w:t>
            </w:r>
            <w:proofErr w:type="spellEnd"/>
            <w:r w:rsidRPr="00566ABD">
              <w:rPr>
                <w:rFonts w:ascii="Verdana" w:hAnsi="Verdana"/>
                <w:sz w:val="20"/>
                <w:szCs w:val="20"/>
                <w:lang w:val="en-US"/>
              </w:rPr>
              <w:t xml:space="preserve"> analogy (AEHD) and operation mesh integrators.</w:t>
            </w:r>
          </w:p>
          <w:p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t>Theoretical basis of numerical models of filtration. The objectives of the model simulation. The solution for steady state and transient conditions. Methods of solutions being used in the modeling (the difference between MRS and MES methods). The solution of mathematical equations describing the filtration. Iterative methods.</w:t>
            </w:r>
          </w:p>
          <w:p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t xml:space="preserve">Identification of the aquifer system on the model. Aquifer system and the types of </w:t>
            </w:r>
            <w:proofErr w:type="spellStart"/>
            <w:r w:rsidRPr="00566ABD">
              <w:rPr>
                <w:rFonts w:ascii="Verdana" w:hAnsi="Verdana"/>
                <w:sz w:val="20"/>
                <w:szCs w:val="20"/>
                <w:lang w:val="en-US"/>
              </w:rPr>
              <w:t>hydrostructural</w:t>
            </w:r>
            <w:proofErr w:type="spellEnd"/>
            <w:r w:rsidRPr="00566ABD">
              <w:rPr>
                <w:rFonts w:ascii="Verdana" w:hAnsi="Verdana"/>
                <w:sz w:val="20"/>
                <w:szCs w:val="20"/>
                <w:lang w:val="en-US"/>
              </w:rPr>
              <w:t xml:space="preserve"> systems  restored on the model. Boundary surfaces. Circulation and vertical seepage of water within the aquifer system.</w:t>
            </w:r>
          </w:p>
          <w:p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t>Defining the boundary conditions. Procedure of schematization for the implementation of the model. Discretization and mesh types. Boundary conditions and initial conditions of the model.</w:t>
            </w:r>
          </w:p>
          <w:p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t>The issue of preparation of model inputs. Input data, databases and digital maps. Application of GIS techniques. The problem of model scale. Specificity of the construction of models of regional aquifer systems.</w:t>
            </w:r>
          </w:p>
          <w:p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t xml:space="preserve">The problem of schematization of hydrogeological conditions. </w:t>
            </w:r>
            <w:proofErr w:type="spellStart"/>
            <w:r w:rsidRPr="00566ABD">
              <w:rPr>
                <w:rFonts w:ascii="Verdana" w:hAnsi="Verdana"/>
                <w:sz w:val="20"/>
                <w:szCs w:val="20"/>
                <w:lang w:val="en-US"/>
              </w:rPr>
              <w:t>Geostatistical</w:t>
            </w:r>
            <w:proofErr w:type="spellEnd"/>
            <w:r w:rsidRPr="00566ABD">
              <w:rPr>
                <w:rFonts w:ascii="Verdana" w:hAnsi="Verdana"/>
                <w:sz w:val="20"/>
                <w:szCs w:val="20"/>
                <w:lang w:val="en-US"/>
              </w:rPr>
              <w:t xml:space="preserve"> and </w:t>
            </w:r>
            <w:proofErr w:type="spellStart"/>
            <w:r w:rsidRPr="00566ABD">
              <w:rPr>
                <w:rFonts w:ascii="Verdana" w:hAnsi="Verdana"/>
                <w:sz w:val="20"/>
                <w:szCs w:val="20"/>
                <w:lang w:val="en-US"/>
              </w:rPr>
              <w:t>geoinformatic</w:t>
            </w:r>
            <w:proofErr w:type="spellEnd"/>
            <w:r w:rsidRPr="00566ABD">
              <w:rPr>
                <w:rFonts w:ascii="Verdana" w:hAnsi="Verdana"/>
                <w:sz w:val="20"/>
                <w:szCs w:val="20"/>
                <w:lang w:val="en-US"/>
              </w:rPr>
              <w:t xml:space="preserve"> tools in modeling. Deterministic and stochastic models. Schematization of hydrogeological conditions and simulation of the multi-aquifer structure on the model.</w:t>
            </w:r>
          </w:p>
          <w:p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t>Numerical methods. 2-D and 3-D spatial models. The principle of operation and application of the leading programs in the FDM method of modeling. Construction of multilayer models. Simulation of the interactions with the surface water.</w:t>
            </w:r>
          </w:p>
          <w:p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t>Analysis of the quality of the model. Calibration and verification of the model. Inverse modelling tasks. The types of errors that occur.</w:t>
            </w:r>
          </w:p>
          <w:p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t xml:space="preserve">The results of model. Analysis of the results of the model. Water balance calculations and groundwater resources in the model. Analysis of the </w:t>
            </w:r>
            <w:proofErr w:type="spellStart"/>
            <w:r w:rsidRPr="00566ABD">
              <w:rPr>
                <w:rFonts w:ascii="Verdana" w:hAnsi="Verdana"/>
                <w:sz w:val="20"/>
                <w:szCs w:val="20"/>
                <w:lang w:val="en-US"/>
              </w:rPr>
              <w:t>pathlines</w:t>
            </w:r>
            <w:proofErr w:type="spellEnd"/>
            <w:r w:rsidRPr="00566ABD">
              <w:rPr>
                <w:rFonts w:ascii="Verdana" w:hAnsi="Verdana"/>
                <w:sz w:val="20"/>
                <w:szCs w:val="20"/>
                <w:lang w:val="en-US"/>
              </w:rPr>
              <w:t xml:space="preserve"> and intake runoff area, recognition of protection zones on the model.</w:t>
            </w:r>
          </w:p>
          <w:p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t>MODFLOW. The MODFLOW and combined packages. Workflow and proper model documentation.</w:t>
            </w:r>
          </w:p>
          <w:p w:rsidR="001B1960" w:rsidRPr="00566ABD" w:rsidRDefault="001B1960" w:rsidP="00184F62">
            <w:pPr>
              <w:tabs>
                <w:tab w:val="left" w:pos="3024"/>
              </w:tabs>
              <w:spacing w:after="0" w:line="240" w:lineRule="auto"/>
              <w:rPr>
                <w:rFonts w:ascii="Verdana" w:hAnsi="Verdana"/>
                <w:sz w:val="20"/>
                <w:szCs w:val="20"/>
                <w:lang w:val="en-US"/>
              </w:rPr>
            </w:pPr>
            <w:r w:rsidRPr="00566ABD">
              <w:rPr>
                <w:rFonts w:ascii="Verdana" w:hAnsi="Verdana"/>
                <w:sz w:val="20"/>
                <w:szCs w:val="20"/>
                <w:lang w:val="en-US"/>
              </w:rPr>
              <w:lastRenderedPageBreak/>
              <w:t xml:space="preserve">Transient conditions. Implementation of stress periods and time steps. Analysis of time </w:t>
            </w:r>
            <w:r w:rsidR="00184F62" w:rsidRPr="00566ABD">
              <w:rPr>
                <w:rFonts w:ascii="Verdana" w:hAnsi="Verdana"/>
                <w:sz w:val="20"/>
                <w:szCs w:val="20"/>
                <w:lang w:val="en-US"/>
              </w:rPr>
              <w:t xml:space="preserve">varied results. </w:t>
            </w:r>
          </w:p>
          <w:p w:rsidR="001D352D" w:rsidRDefault="001B1960" w:rsidP="001D352D">
            <w:pPr>
              <w:tabs>
                <w:tab w:val="left" w:pos="3024"/>
              </w:tabs>
              <w:spacing w:after="0" w:line="240" w:lineRule="auto"/>
              <w:rPr>
                <w:rFonts w:ascii="Verdana" w:hAnsi="Verdana"/>
                <w:sz w:val="20"/>
                <w:szCs w:val="20"/>
                <w:lang w:val="en-US"/>
              </w:rPr>
            </w:pPr>
            <w:r w:rsidRPr="00566ABD">
              <w:rPr>
                <w:rFonts w:ascii="Verdana" w:hAnsi="Verdana"/>
                <w:sz w:val="20"/>
                <w:szCs w:val="20"/>
                <w:lang w:val="en-US"/>
              </w:rPr>
              <w:t xml:space="preserve">Mass transport and migration of contaminants. Modeling of contaminant migration in porous media. </w:t>
            </w:r>
            <w:r w:rsidR="001D352D">
              <w:rPr>
                <w:rFonts w:ascii="Verdana" w:hAnsi="Verdana"/>
                <w:sz w:val="20"/>
                <w:szCs w:val="20"/>
                <w:lang w:val="en-US"/>
              </w:rPr>
              <w:t>Discussion of a tutorial</w:t>
            </w:r>
            <w:r w:rsidR="001D352D" w:rsidRPr="001D352D">
              <w:rPr>
                <w:rFonts w:ascii="Verdana" w:hAnsi="Verdana"/>
                <w:sz w:val="20"/>
                <w:szCs w:val="20"/>
                <w:lang w:val="en-US"/>
              </w:rPr>
              <w:t xml:space="preserve"> </w:t>
            </w:r>
            <w:r w:rsidR="001D352D" w:rsidRPr="00566ABD">
              <w:rPr>
                <w:rFonts w:ascii="Verdana" w:hAnsi="Verdana"/>
                <w:sz w:val="20"/>
                <w:szCs w:val="20"/>
                <w:lang w:val="en-US"/>
              </w:rPr>
              <w:t>MT3D</w:t>
            </w:r>
            <w:r w:rsidR="001D352D" w:rsidRPr="001D352D">
              <w:rPr>
                <w:rFonts w:ascii="Verdana" w:hAnsi="Verdana"/>
                <w:sz w:val="20"/>
                <w:szCs w:val="20"/>
                <w:lang w:val="en-US"/>
              </w:rPr>
              <w:t xml:space="preserve"> example</w:t>
            </w:r>
            <w:r w:rsidRPr="00566ABD">
              <w:rPr>
                <w:rFonts w:ascii="Verdana" w:hAnsi="Verdana"/>
                <w:sz w:val="20"/>
                <w:szCs w:val="20"/>
                <w:lang w:val="en-US"/>
              </w:rPr>
              <w:t xml:space="preserve">. </w:t>
            </w:r>
          </w:p>
          <w:p w:rsidR="00F94A6D" w:rsidRPr="00566ABD" w:rsidRDefault="001B1960" w:rsidP="001D352D">
            <w:pPr>
              <w:tabs>
                <w:tab w:val="left" w:pos="3024"/>
              </w:tabs>
              <w:spacing w:after="120" w:line="240" w:lineRule="auto"/>
              <w:rPr>
                <w:rFonts w:ascii="Verdana" w:hAnsi="Verdana"/>
                <w:b/>
                <w:sz w:val="20"/>
                <w:szCs w:val="20"/>
                <w:lang w:val="en-US"/>
              </w:rPr>
            </w:pPr>
            <w:r w:rsidRPr="00566ABD">
              <w:rPr>
                <w:rFonts w:ascii="Verdana" w:hAnsi="Verdana"/>
                <w:sz w:val="20"/>
                <w:szCs w:val="20"/>
                <w:lang w:val="en-US"/>
              </w:rPr>
              <w:t>Examples of applications. Presentation of the results and the role of the Internet.</w:t>
            </w:r>
          </w:p>
        </w:tc>
      </w:tr>
      <w:tr w:rsidR="00F94A6D" w:rsidRPr="00566AB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566ABD" w:rsidRDefault="00F94A6D" w:rsidP="00F94A6D">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auto"/>
              <w:left w:val="single" w:sz="4" w:space="0" w:color="auto"/>
              <w:bottom w:val="single" w:sz="4" w:space="0" w:color="auto"/>
              <w:right w:val="single" w:sz="4" w:space="0" w:color="auto"/>
            </w:tcBorders>
          </w:tcPr>
          <w:p w:rsidR="00F94A6D" w:rsidRPr="00566ABD" w:rsidRDefault="00F94A6D" w:rsidP="005A6CA6">
            <w:pPr>
              <w:spacing w:after="120" w:line="240" w:lineRule="auto"/>
              <w:rPr>
                <w:rFonts w:ascii="Verdana" w:eastAsia="Verdana" w:hAnsi="Verdana" w:cs="Verdana"/>
                <w:sz w:val="20"/>
                <w:szCs w:val="20"/>
                <w:lang w:val="en-GB" w:bidi="en-GB"/>
              </w:rPr>
            </w:pPr>
            <w:r w:rsidRPr="00566ABD">
              <w:rPr>
                <w:rFonts w:ascii="Verdana" w:eastAsia="Verdana" w:hAnsi="Verdana" w:cs="Verdana"/>
                <w:sz w:val="20"/>
                <w:szCs w:val="20"/>
                <w:lang w:val="en-GB" w:bidi="en-GB"/>
              </w:rPr>
              <w:t xml:space="preserve">Intended learning outcomes </w:t>
            </w:r>
          </w:p>
          <w:p w:rsidR="001B1960" w:rsidRPr="00566ABD" w:rsidRDefault="001B1960" w:rsidP="005A6CA6">
            <w:pPr>
              <w:spacing w:after="120" w:line="240" w:lineRule="auto"/>
              <w:rPr>
                <w:rFonts w:ascii="Verdana" w:eastAsia="Verdana" w:hAnsi="Verdana" w:cs="Verdana"/>
                <w:sz w:val="20"/>
                <w:szCs w:val="20"/>
                <w:lang w:val="en-GB" w:bidi="en-GB"/>
              </w:rPr>
            </w:pPr>
          </w:p>
          <w:p w:rsidR="001B1960" w:rsidRPr="00566ABD" w:rsidRDefault="001B1960" w:rsidP="00184F62">
            <w:pPr>
              <w:spacing w:after="0" w:line="240" w:lineRule="auto"/>
              <w:rPr>
                <w:rFonts w:ascii="Verdana" w:hAnsi="Verdana"/>
                <w:sz w:val="20"/>
                <w:szCs w:val="20"/>
                <w:lang w:val="en-US"/>
              </w:rPr>
            </w:pPr>
          </w:p>
          <w:p w:rsidR="001B1960" w:rsidRPr="00566ABD" w:rsidRDefault="00184F62" w:rsidP="00184F62">
            <w:pPr>
              <w:spacing w:after="0" w:line="240" w:lineRule="auto"/>
              <w:rPr>
                <w:rFonts w:ascii="Verdana" w:hAnsi="Verdana"/>
                <w:sz w:val="20"/>
                <w:szCs w:val="20"/>
                <w:lang w:val="en-US"/>
              </w:rPr>
            </w:pPr>
            <w:r w:rsidRPr="00566ABD">
              <w:rPr>
                <w:rFonts w:ascii="Verdana" w:hAnsi="Verdana"/>
                <w:sz w:val="20"/>
                <w:szCs w:val="20"/>
                <w:lang w:val="en-US"/>
              </w:rPr>
              <w:t>P_</w:t>
            </w:r>
            <w:r w:rsidR="001B1960" w:rsidRPr="00566ABD">
              <w:rPr>
                <w:rFonts w:ascii="Verdana" w:hAnsi="Verdana"/>
                <w:sz w:val="20"/>
                <w:szCs w:val="20"/>
                <w:lang w:val="en-US"/>
              </w:rPr>
              <w:t>W</w:t>
            </w:r>
            <w:r w:rsidRPr="00566ABD">
              <w:rPr>
                <w:rFonts w:ascii="Verdana" w:hAnsi="Verdana"/>
                <w:sz w:val="20"/>
                <w:szCs w:val="20"/>
                <w:lang w:val="en-US"/>
              </w:rPr>
              <w:t>0</w:t>
            </w:r>
            <w:r w:rsidR="001B1960" w:rsidRPr="00566ABD">
              <w:rPr>
                <w:rFonts w:ascii="Verdana" w:hAnsi="Verdana"/>
                <w:sz w:val="20"/>
                <w:szCs w:val="20"/>
                <w:lang w:val="en-US"/>
              </w:rPr>
              <w:t>1 He has in-depth knowledge about the phenomena and processes in groundwater. He can see the existing relationships and dependencies in the aquifer. He has knowledge of the science related to fluid mechanics and hydraulics.</w:t>
            </w:r>
          </w:p>
          <w:p w:rsidR="00184F62" w:rsidRPr="00566ABD" w:rsidRDefault="00184F62" w:rsidP="00184F62">
            <w:pPr>
              <w:spacing w:after="0" w:line="240" w:lineRule="auto"/>
              <w:rPr>
                <w:rFonts w:ascii="Verdana" w:hAnsi="Verdana"/>
                <w:sz w:val="20"/>
                <w:szCs w:val="20"/>
                <w:lang w:val="en-US"/>
              </w:rPr>
            </w:pPr>
          </w:p>
          <w:p w:rsidR="001B1960" w:rsidRPr="00566ABD" w:rsidRDefault="00184F62" w:rsidP="00184F62">
            <w:pPr>
              <w:spacing w:after="0" w:line="240" w:lineRule="auto"/>
              <w:rPr>
                <w:rFonts w:ascii="Verdana" w:hAnsi="Verdana"/>
                <w:sz w:val="20"/>
                <w:szCs w:val="20"/>
                <w:lang w:val="en-US"/>
              </w:rPr>
            </w:pPr>
            <w:r w:rsidRPr="00566ABD">
              <w:rPr>
                <w:rFonts w:ascii="Verdana" w:hAnsi="Verdana"/>
                <w:sz w:val="20"/>
                <w:szCs w:val="20"/>
                <w:lang w:val="en-US"/>
              </w:rPr>
              <w:t>P_W0</w:t>
            </w:r>
            <w:r w:rsidR="001B1960" w:rsidRPr="00566ABD">
              <w:rPr>
                <w:rFonts w:ascii="Verdana" w:hAnsi="Verdana"/>
                <w:sz w:val="20"/>
                <w:szCs w:val="20"/>
                <w:lang w:val="en-US"/>
              </w:rPr>
              <w:t>2 He’s able to critically analyze and make choices of hydrogeological model inputs.</w:t>
            </w:r>
          </w:p>
          <w:p w:rsidR="00184F62" w:rsidRPr="00566ABD" w:rsidRDefault="00184F62" w:rsidP="00184F62">
            <w:pPr>
              <w:spacing w:after="0" w:line="240" w:lineRule="auto"/>
              <w:rPr>
                <w:rFonts w:ascii="Verdana" w:hAnsi="Verdana"/>
                <w:sz w:val="20"/>
                <w:szCs w:val="20"/>
                <w:lang w:val="en-US"/>
              </w:rPr>
            </w:pPr>
          </w:p>
          <w:p w:rsidR="001B1960" w:rsidRPr="00566ABD" w:rsidRDefault="00184F62" w:rsidP="00184F62">
            <w:pPr>
              <w:spacing w:after="0" w:line="240" w:lineRule="auto"/>
              <w:rPr>
                <w:rFonts w:ascii="Verdana" w:hAnsi="Verdana"/>
                <w:sz w:val="20"/>
                <w:szCs w:val="20"/>
                <w:lang w:val="en-US"/>
              </w:rPr>
            </w:pPr>
            <w:r w:rsidRPr="00566ABD">
              <w:rPr>
                <w:rFonts w:ascii="Verdana" w:hAnsi="Verdana"/>
                <w:sz w:val="20"/>
                <w:szCs w:val="20"/>
                <w:lang w:val="en-US"/>
              </w:rPr>
              <w:t>P_</w:t>
            </w:r>
            <w:r w:rsidR="001B1960" w:rsidRPr="00566ABD">
              <w:rPr>
                <w:rFonts w:ascii="Verdana" w:hAnsi="Verdana"/>
                <w:sz w:val="20"/>
                <w:szCs w:val="20"/>
                <w:lang w:val="en-US"/>
              </w:rPr>
              <w:t>W</w:t>
            </w:r>
            <w:r w:rsidRPr="00566ABD">
              <w:rPr>
                <w:rFonts w:ascii="Verdana" w:hAnsi="Verdana"/>
                <w:sz w:val="20"/>
                <w:szCs w:val="20"/>
                <w:lang w:val="en-US"/>
              </w:rPr>
              <w:t>0</w:t>
            </w:r>
            <w:r w:rsidR="001B1960" w:rsidRPr="00566ABD">
              <w:rPr>
                <w:rFonts w:ascii="Verdana" w:hAnsi="Verdana"/>
                <w:sz w:val="20"/>
                <w:szCs w:val="20"/>
                <w:lang w:val="en-US"/>
              </w:rPr>
              <w:t>3 Consistently applies the strict principles, based on empirical data to interpret phenomena and processes at a flow rate of groundwater.</w:t>
            </w:r>
          </w:p>
          <w:p w:rsidR="00184F62" w:rsidRPr="00566ABD" w:rsidRDefault="00184F62" w:rsidP="00184F62">
            <w:pPr>
              <w:spacing w:after="0" w:line="240" w:lineRule="auto"/>
              <w:rPr>
                <w:rFonts w:ascii="Verdana" w:hAnsi="Verdana"/>
                <w:sz w:val="20"/>
                <w:szCs w:val="20"/>
                <w:lang w:val="en-US"/>
              </w:rPr>
            </w:pPr>
          </w:p>
          <w:p w:rsidR="001B1960" w:rsidRPr="00566ABD" w:rsidRDefault="00184F62" w:rsidP="00184F62">
            <w:pPr>
              <w:spacing w:after="0" w:line="240" w:lineRule="auto"/>
              <w:rPr>
                <w:rFonts w:ascii="Verdana" w:hAnsi="Verdana"/>
                <w:sz w:val="20"/>
                <w:szCs w:val="20"/>
                <w:lang w:val="en-US"/>
              </w:rPr>
            </w:pPr>
            <w:r w:rsidRPr="00566ABD">
              <w:rPr>
                <w:rFonts w:ascii="Verdana" w:hAnsi="Verdana"/>
                <w:sz w:val="20"/>
                <w:szCs w:val="20"/>
                <w:lang w:val="en-US"/>
              </w:rPr>
              <w:t>P_</w:t>
            </w:r>
            <w:r w:rsidR="001B1960" w:rsidRPr="00566ABD">
              <w:rPr>
                <w:rFonts w:ascii="Verdana" w:hAnsi="Verdana"/>
                <w:sz w:val="20"/>
                <w:szCs w:val="20"/>
                <w:lang w:val="en-US"/>
              </w:rPr>
              <w:t>W</w:t>
            </w:r>
            <w:r w:rsidRPr="00566ABD">
              <w:rPr>
                <w:rFonts w:ascii="Verdana" w:hAnsi="Verdana"/>
                <w:sz w:val="20"/>
                <w:szCs w:val="20"/>
                <w:lang w:val="en-US"/>
              </w:rPr>
              <w:t>0</w:t>
            </w:r>
            <w:r w:rsidR="001B1960" w:rsidRPr="00566ABD">
              <w:rPr>
                <w:rFonts w:ascii="Verdana" w:hAnsi="Verdana"/>
                <w:sz w:val="20"/>
                <w:szCs w:val="20"/>
                <w:lang w:val="en-US"/>
              </w:rPr>
              <w:t>4 He has expertise in the field of statistics (</w:t>
            </w:r>
            <w:proofErr w:type="spellStart"/>
            <w:r w:rsidR="001B1960" w:rsidRPr="00566ABD">
              <w:rPr>
                <w:rFonts w:ascii="Verdana" w:hAnsi="Verdana"/>
                <w:sz w:val="20"/>
                <w:szCs w:val="20"/>
                <w:lang w:val="en-US"/>
              </w:rPr>
              <w:t>geostatistics</w:t>
            </w:r>
            <w:proofErr w:type="spellEnd"/>
            <w:r w:rsidR="001B1960" w:rsidRPr="00566ABD">
              <w:rPr>
                <w:rFonts w:ascii="Verdana" w:hAnsi="Verdana"/>
                <w:sz w:val="20"/>
                <w:szCs w:val="20"/>
                <w:lang w:val="en-US"/>
              </w:rPr>
              <w:t>) allows forecasting (modeling) phenomena and processes associated with groundwater filtration.</w:t>
            </w:r>
          </w:p>
          <w:p w:rsidR="00184F62" w:rsidRPr="00566ABD" w:rsidRDefault="00184F62" w:rsidP="00184F62">
            <w:pPr>
              <w:spacing w:after="0" w:line="240" w:lineRule="auto"/>
              <w:rPr>
                <w:rFonts w:ascii="Verdana" w:hAnsi="Verdana"/>
                <w:sz w:val="20"/>
                <w:szCs w:val="20"/>
                <w:lang w:val="en-US"/>
              </w:rPr>
            </w:pPr>
          </w:p>
          <w:p w:rsidR="001B1960" w:rsidRPr="00566ABD" w:rsidRDefault="00184F62" w:rsidP="00184F62">
            <w:pPr>
              <w:spacing w:after="0" w:line="240" w:lineRule="auto"/>
              <w:rPr>
                <w:rFonts w:ascii="Verdana" w:hAnsi="Verdana"/>
                <w:sz w:val="20"/>
                <w:szCs w:val="20"/>
                <w:lang w:val="en-US"/>
              </w:rPr>
            </w:pPr>
            <w:r w:rsidRPr="00566ABD">
              <w:rPr>
                <w:rFonts w:ascii="Verdana" w:hAnsi="Verdana"/>
                <w:sz w:val="20"/>
                <w:szCs w:val="20"/>
                <w:lang w:val="en-US"/>
              </w:rPr>
              <w:t>P_</w:t>
            </w:r>
            <w:r w:rsidR="001B1960" w:rsidRPr="00566ABD">
              <w:rPr>
                <w:rFonts w:ascii="Verdana" w:hAnsi="Verdana"/>
                <w:sz w:val="20"/>
                <w:szCs w:val="20"/>
                <w:lang w:val="en-US"/>
              </w:rPr>
              <w:t>W</w:t>
            </w:r>
            <w:r w:rsidRPr="00566ABD">
              <w:rPr>
                <w:rFonts w:ascii="Verdana" w:hAnsi="Verdana"/>
                <w:sz w:val="20"/>
                <w:szCs w:val="20"/>
                <w:lang w:val="en-US"/>
              </w:rPr>
              <w:t>0</w:t>
            </w:r>
            <w:r w:rsidR="001B1960" w:rsidRPr="00566ABD">
              <w:rPr>
                <w:rFonts w:ascii="Verdana" w:hAnsi="Verdana"/>
                <w:sz w:val="20"/>
                <w:szCs w:val="20"/>
                <w:lang w:val="en-US"/>
              </w:rPr>
              <w:t>5 He has in-depth knowledge of the terminology in the field of hydrogeology and geo-information.</w:t>
            </w:r>
          </w:p>
          <w:p w:rsidR="00184F62" w:rsidRPr="00566ABD" w:rsidRDefault="00184F62" w:rsidP="00184F62">
            <w:pPr>
              <w:spacing w:after="0" w:line="240" w:lineRule="auto"/>
              <w:rPr>
                <w:rFonts w:ascii="Verdana" w:hAnsi="Verdana"/>
                <w:sz w:val="20"/>
                <w:szCs w:val="20"/>
                <w:lang w:val="en-US"/>
              </w:rPr>
            </w:pPr>
          </w:p>
          <w:p w:rsidR="001B1960" w:rsidRPr="00566ABD" w:rsidRDefault="00184F62" w:rsidP="00184F62">
            <w:pPr>
              <w:spacing w:after="0" w:line="240" w:lineRule="auto"/>
              <w:rPr>
                <w:rFonts w:ascii="Verdana" w:hAnsi="Verdana"/>
                <w:sz w:val="20"/>
                <w:szCs w:val="20"/>
                <w:lang w:val="en-US"/>
              </w:rPr>
            </w:pPr>
            <w:r w:rsidRPr="00566ABD">
              <w:rPr>
                <w:rFonts w:ascii="Verdana" w:hAnsi="Verdana"/>
                <w:sz w:val="20"/>
                <w:szCs w:val="20"/>
                <w:lang w:val="en-US"/>
              </w:rPr>
              <w:t>P_</w:t>
            </w:r>
            <w:r w:rsidR="001B1960" w:rsidRPr="00566ABD">
              <w:rPr>
                <w:rFonts w:ascii="Verdana" w:hAnsi="Verdana"/>
                <w:sz w:val="20"/>
                <w:szCs w:val="20"/>
                <w:lang w:val="en-US"/>
              </w:rPr>
              <w:t>U</w:t>
            </w:r>
            <w:r w:rsidRPr="00566ABD">
              <w:rPr>
                <w:rFonts w:ascii="Verdana" w:hAnsi="Verdana"/>
                <w:sz w:val="20"/>
                <w:szCs w:val="20"/>
                <w:lang w:val="en-US"/>
              </w:rPr>
              <w:t>0</w:t>
            </w:r>
            <w:r w:rsidR="001B1960" w:rsidRPr="00566ABD">
              <w:rPr>
                <w:rFonts w:ascii="Verdana" w:hAnsi="Verdana"/>
                <w:sz w:val="20"/>
                <w:szCs w:val="20"/>
                <w:lang w:val="en-US"/>
              </w:rPr>
              <w:t>1 He’s able to apply advanced techniques and research tools in the field of modeling filtration. He uses scientific literature in the field of modeling.</w:t>
            </w:r>
          </w:p>
          <w:p w:rsidR="00184F62" w:rsidRPr="00566ABD" w:rsidRDefault="00184F62" w:rsidP="00184F62">
            <w:pPr>
              <w:spacing w:after="0" w:line="240" w:lineRule="auto"/>
              <w:rPr>
                <w:rFonts w:ascii="Verdana" w:hAnsi="Verdana"/>
                <w:sz w:val="20"/>
                <w:szCs w:val="20"/>
                <w:lang w:val="en-US"/>
              </w:rPr>
            </w:pPr>
          </w:p>
          <w:p w:rsidR="001B1960" w:rsidRPr="00566ABD" w:rsidRDefault="00184F62" w:rsidP="00184F62">
            <w:pPr>
              <w:spacing w:after="0" w:line="240" w:lineRule="auto"/>
              <w:rPr>
                <w:rFonts w:ascii="Verdana" w:hAnsi="Verdana"/>
                <w:sz w:val="20"/>
                <w:szCs w:val="20"/>
                <w:lang w:val="en-US"/>
              </w:rPr>
            </w:pPr>
            <w:r w:rsidRPr="00566ABD">
              <w:rPr>
                <w:rFonts w:ascii="Verdana" w:hAnsi="Verdana"/>
                <w:sz w:val="20"/>
                <w:szCs w:val="20"/>
                <w:lang w:val="en-US"/>
              </w:rPr>
              <w:t>P_</w:t>
            </w:r>
            <w:r w:rsidR="001B1960" w:rsidRPr="00566ABD">
              <w:rPr>
                <w:rFonts w:ascii="Verdana" w:hAnsi="Verdana"/>
                <w:sz w:val="20"/>
                <w:szCs w:val="20"/>
                <w:lang w:val="en-US"/>
              </w:rPr>
              <w:t>U</w:t>
            </w:r>
            <w:r w:rsidRPr="00566ABD">
              <w:rPr>
                <w:rFonts w:ascii="Verdana" w:hAnsi="Verdana"/>
                <w:sz w:val="20"/>
                <w:szCs w:val="20"/>
                <w:lang w:val="en-US"/>
              </w:rPr>
              <w:t>0</w:t>
            </w:r>
            <w:r w:rsidR="001B1960" w:rsidRPr="00566ABD">
              <w:rPr>
                <w:rFonts w:ascii="Verdana" w:hAnsi="Verdana"/>
                <w:sz w:val="20"/>
                <w:szCs w:val="20"/>
                <w:lang w:val="en-US"/>
              </w:rPr>
              <w:t>2 He can use statistical methods and specialized techniques and tools for the description of phenomena and hydrogeological data analysis</w:t>
            </w:r>
            <w:r w:rsidRPr="00566ABD">
              <w:rPr>
                <w:rFonts w:ascii="Verdana" w:hAnsi="Verdana"/>
                <w:sz w:val="20"/>
                <w:szCs w:val="20"/>
                <w:lang w:val="en-US"/>
              </w:rPr>
              <w:t>.</w:t>
            </w:r>
          </w:p>
          <w:p w:rsidR="00184F62" w:rsidRPr="00566ABD" w:rsidRDefault="00184F62" w:rsidP="00184F62">
            <w:pPr>
              <w:spacing w:after="0" w:line="240" w:lineRule="auto"/>
              <w:rPr>
                <w:rFonts w:ascii="Verdana" w:hAnsi="Verdana"/>
                <w:sz w:val="20"/>
                <w:szCs w:val="20"/>
                <w:lang w:val="en-US"/>
              </w:rPr>
            </w:pPr>
          </w:p>
          <w:p w:rsidR="001B1960" w:rsidRPr="00566ABD" w:rsidRDefault="00184F62" w:rsidP="00184F62">
            <w:pPr>
              <w:spacing w:after="120" w:line="240" w:lineRule="auto"/>
              <w:rPr>
                <w:rFonts w:ascii="Verdana" w:hAnsi="Verdana"/>
                <w:sz w:val="20"/>
                <w:szCs w:val="20"/>
                <w:lang w:val="en-US"/>
              </w:rPr>
            </w:pPr>
            <w:r w:rsidRPr="00566ABD">
              <w:rPr>
                <w:rFonts w:ascii="Verdana" w:hAnsi="Verdana"/>
                <w:sz w:val="20"/>
                <w:szCs w:val="20"/>
                <w:lang w:val="en-US"/>
              </w:rPr>
              <w:t>P_</w:t>
            </w:r>
            <w:r w:rsidR="001B1960" w:rsidRPr="00566ABD">
              <w:rPr>
                <w:rFonts w:ascii="Verdana" w:hAnsi="Verdana"/>
                <w:sz w:val="20"/>
                <w:szCs w:val="20"/>
                <w:lang w:val="en-US"/>
              </w:rPr>
              <w:t>K</w:t>
            </w:r>
            <w:r w:rsidRPr="00566ABD">
              <w:rPr>
                <w:rFonts w:ascii="Verdana" w:hAnsi="Verdana"/>
                <w:sz w:val="20"/>
                <w:szCs w:val="20"/>
                <w:lang w:val="en-US"/>
              </w:rPr>
              <w:t>0</w:t>
            </w:r>
            <w:r w:rsidR="001B1960" w:rsidRPr="00566ABD">
              <w:rPr>
                <w:rFonts w:ascii="Verdana" w:hAnsi="Verdana"/>
                <w:sz w:val="20"/>
                <w:szCs w:val="20"/>
                <w:lang w:val="en-US"/>
              </w:rPr>
              <w:t>1 He understands the need for continuous learning and professional skills development. He’s able to prioritize appropriately for implementation specified by himself or other tasks.</w:t>
            </w:r>
          </w:p>
        </w:tc>
        <w:tc>
          <w:tcPr>
            <w:tcW w:w="4641" w:type="dxa"/>
            <w:gridSpan w:val="2"/>
            <w:tcBorders>
              <w:top w:val="single" w:sz="4" w:space="0" w:color="auto"/>
              <w:left w:val="single" w:sz="4" w:space="0" w:color="auto"/>
              <w:bottom w:val="single" w:sz="4" w:space="0" w:color="auto"/>
              <w:right w:val="single" w:sz="4" w:space="0" w:color="auto"/>
            </w:tcBorders>
          </w:tcPr>
          <w:p w:rsidR="00F94A6D" w:rsidRPr="00566ABD" w:rsidRDefault="00F94A6D" w:rsidP="00184F62">
            <w:pPr>
              <w:tabs>
                <w:tab w:val="left" w:pos="3024"/>
              </w:tabs>
              <w:spacing w:after="0" w:line="240" w:lineRule="auto"/>
              <w:rPr>
                <w:rFonts w:ascii="Verdana" w:hAnsi="Verdana"/>
                <w:sz w:val="20"/>
                <w:szCs w:val="20"/>
                <w:lang w:val="en-GB"/>
              </w:rPr>
            </w:pPr>
            <w:r w:rsidRPr="00566ABD">
              <w:rPr>
                <w:rFonts w:ascii="Verdana" w:eastAsia="Verdana" w:hAnsi="Verdana" w:cs="Verdana"/>
                <w:sz w:val="20"/>
                <w:szCs w:val="20"/>
                <w:lang w:val="en-GB" w:bidi="en-GB"/>
              </w:rPr>
              <w:t xml:space="preserve">Symbols of learning outcomes for particular fields of studies, </w:t>
            </w:r>
            <w:r w:rsidRPr="00566ABD">
              <w:rPr>
                <w:rFonts w:ascii="Verdana" w:eastAsia="Verdana" w:hAnsi="Verdana" w:cs="Verdana"/>
                <w:i/>
                <w:sz w:val="20"/>
                <w:szCs w:val="20"/>
                <w:lang w:val="en-GB" w:bidi="en-GB"/>
              </w:rPr>
              <w:t>e.g. K_W01*</w:t>
            </w:r>
            <w:r w:rsidRPr="00566ABD">
              <w:rPr>
                <w:rFonts w:ascii="Verdana" w:eastAsia="Verdana" w:hAnsi="Verdana" w:cs="Verdana"/>
                <w:sz w:val="20"/>
                <w:szCs w:val="20"/>
                <w:lang w:val="en-GB" w:bidi="en-GB"/>
              </w:rPr>
              <w:t xml:space="preserve">, </w:t>
            </w:r>
            <w:r w:rsidRPr="00566ABD">
              <w:rPr>
                <w:rFonts w:ascii="Verdana" w:eastAsia="Verdana" w:hAnsi="Verdana" w:cs="Verdana"/>
                <w:i/>
                <w:sz w:val="20"/>
                <w:szCs w:val="20"/>
                <w:lang w:val="en-GB" w:bidi="en-GB"/>
              </w:rPr>
              <w:t>K_U05,K_K03</w:t>
            </w:r>
          </w:p>
          <w:p w:rsidR="00F94A6D" w:rsidRPr="00566ABD" w:rsidRDefault="00F94A6D" w:rsidP="00184F62">
            <w:pPr>
              <w:spacing w:after="0" w:line="240" w:lineRule="auto"/>
              <w:rPr>
                <w:rFonts w:ascii="Verdana" w:hAnsi="Verdana"/>
                <w:sz w:val="20"/>
                <w:szCs w:val="20"/>
                <w:lang w:val="en-GB"/>
              </w:rPr>
            </w:pPr>
          </w:p>
          <w:p w:rsidR="001B1960" w:rsidRPr="00566ABD" w:rsidRDefault="001B1960" w:rsidP="00184F62">
            <w:pPr>
              <w:spacing w:after="0" w:line="240" w:lineRule="auto"/>
              <w:rPr>
                <w:rFonts w:ascii="Verdana" w:hAnsi="Verdana"/>
                <w:sz w:val="20"/>
                <w:szCs w:val="20"/>
              </w:rPr>
            </w:pPr>
            <w:r w:rsidRPr="00566ABD">
              <w:rPr>
                <w:rFonts w:ascii="Verdana" w:hAnsi="Verdana"/>
                <w:sz w:val="20"/>
                <w:szCs w:val="20"/>
              </w:rPr>
              <w:t>K2_W01, K2_W02</w:t>
            </w:r>
          </w:p>
          <w:p w:rsidR="001B1960" w:rsidRPr="00566ABD" w:rsidRDefault="001B1960" w:rsidP="00184F62">
            <w:pPr>
              <w:spacing w:after="0" w:line="240" w:lineRule="auto"/>
              <w:rPr>
                <w:rFonts w:ascii="Verdana" w:hAnsi="Verdana"/>
                <w:sz w:val="20"/>
                <w:szCs w:val="20"/>
              </w:rPr>
            </w:pPr>
          </w:p>
          <w:p w:rsidR="001B1960" w:rsidRPr="00566ABD" w:rsidRDefault="001B1960" w:rsidP="00184F62">
            <w:pPr>
              <w:spacing w:after="0" w:line="240" w:lineRule="auto"/>
              <w:rPr>
                <w:rFonts w:ascii="Verdana" w:hAnsi="Verdana"/>
                <w:sz w:val="20"/>
                <w:szCs w:val="20"/>
              </w:rPr>
            </w:pPr>
          </w:p>
          <w:p w:rsidR="001B1960" w:rsidRPr="00566ABD" w:rsidRDefault="001B1960" w:rsidP="00184F62">
            <w:pPr>
              <w:spacing w:after="0" w:line="240" w:lineRule="auto"/>
              <w:rPr>
                <w:rFonts w:ascii="Verdana" w:hAnsi="Verdana"/>
                <w:sz w:val="20"/>
                <w:szCs w:val="20"/>
              </w:rPr>
            </w:pPr>
          </w:p>
          <w:p w:rsidR="001B1960" w:rsidRPr="00566ABD" w:rsidRDefault="001B1960" w:rsidP="00184F62">
            <w:pPr>
              <w:spacing w:after="0" w:line="240" w:lineRule="auto"/>
              <w:rPr>
                <w:rFonts w:ascii="Verdana" w:hAnsi="Verdana"/>
                <w:sz w:val="20"/>
                <w:szCs w:val="20"/>
              </w:rPr>
            </w:pPr>
          </w:p>
          <w:p w:rsidR="00184F62" w:rsidRPr="00566ABD" w:rsidRDefault="00184F62" w:rsidP="00184F62">
            <w:pPr>
              <w:spacing w:after="0" w:line="240" w:lineRule="auto"/>
              <w:rPr>
                <w:rFonts w:ascii="Verdana" w:hAnsi="Verdana"/>
                <w:sz w:val="20"/>
                <w:szCs w:val="20"/>
              </w:rPr>
            </w:pPr>
          </w:p>
          <w:p w:rsidR="00184F62" w:rsidRPr="00566ABD" w:rsidRDefault="00184F62" w:rsidP="00184F62">
            <w:pPr>
              <w:spacing w:after="0" w:line="240" w:lineRule="auto"/>
              <w:rPr>
                <w:rFonts w:ascii="Verdana" w:hAnsi="Verdana"/>
                <w:sz w:val="20"/>
                <w:szCs w:val="20"/>
              </w:rPr>
            </w:pPr>
          </w:p>
          <w:p w:rsidR="001B1960" w:rsidRPr="00566ABD" w:rsidRDefault="001B1960" w:rsidP="00184F62">
            <w:pPr>
              <w:spacing w:after="0" w:line="240" w:lineRule="auto"/>
              <w:rPr>
                <w:rFonts w:ascii="Verdana" w:hAnsi="Verdana"/>
                <w:sz w:val="20"/>
                <w:szCs w:val="20"/>
              </w:rPr>
            </w:pPr>
            <w:r w:rsidRPr="00566ABD">
              <w:rPr>
                <w:rFonts w:ascii="Verdana" w:hAnsi="Verdana"/>
                <w:sz w:val="20"/>
                <w:szCs w:val="20"/>
              </w:rPr>
              <w:t>K2_W03</w:t>
            </w:r>
          </w:p>
          <w:p w:rsidR="001B1960" w:rsidRPr="00566ABD" w:rsidRDefault="001B1960" w:rsidP="00184F62">
            <w:pPr>
              <w:spacing w:after="0" w:line="240" w:lineRule="auto"/>
              <w:rPr>
                <w:rFonts w:ascii="Verdana" w:hAnsi="Verdana"/>
                <w:sz w:val="20"/>
                <w:szCs w:val="20"/>
              </w:rPr>
            </w:pPr>
          </w:p>
          <w:p w:rsidR="001B1960" w:rsidRPr="00566ABD" w:rsidRDefault="001B1960" w:rsidP="00184F62">
            <w:pPr>
              <w:spacing w:after="0" w:line="240" w:lineRule="auto"/>
              <w:rPr>
                <w:rFonts w:ascii="Verdana" w:hAnsi="Verdana"/>
                <w:sz w:val="20"/>
                <w:szCs w:val="20"/>
              </w:rPr>
            </w:pPr>
          </w:p>
          <w:p w:rsidR="00184F62" w:rsidRPr="00566ABD" w:rsidRDefault="00184F62" w:rsidP="00184F62">
            <w:pPr>
              <w:spacing w:after="0" w:line="240" w:lineRule="auto"/>
              <w:rPr>
                <w:rFonts w:ascii="Verdana" w:hAnsi="Verdana"/>
                <w:sz w:val="20"/>
                <w:szCs w:val="20"/>
              </w:rPr>
            </w:pPr>
          </w:p>
          <w:p w:rsidR="001B1960" w:rsidRPr="00566ABD" w:rsidRDefault="001B1960" w:rsidP="00184F62">
            <w:pPr>
              <w:spacing w:after="0" w:line="240" w:lineRule="auto"/>
              <w:rPr>
                <w:rFonts w:ascii="Verdana" w:hAnsi="Verdana"/>
                <w:sz w:val="20"/>
                <w:szCs w:val="20"/>
              </w:rPr>
            </w:pPr>
            <w:r w:rsidRPr="00566ABD">
              <w:rPr>
                <w:rFonts w:ascii="Verdana" w:hAnsi="Verdana"/>
                <w:sz w:val="20"/>
                <w:szCs w:val="20"/>
              </w:rPr>
              <w:t>K2_W04</w:t>
            </w:r>
          </w:p>
          <w:p w:rsidR="001B1960" w:rsidRPr="00566ABD" w:rsidRDefault="001B1960" w:rsidP="00184F62">
            <w:pPr>
              <w:spacing w:after="0" w:line="240" w:lineRule="auto"/>
              <w:rPr>
                <w:rFonts w:ascii="Verdana" w:hAnsi="Verdana"/>
                <w:sz w:val="20"/>
                <w:szCs w:val="20"/>
              </w:rPr>
            </w:pPr>
          </w:p>
          <w:p w:rsidR="001B1960" w:rsidRPr="00566ABD" w:rsidRDefault="001B1960" w:rsidP="00184F62">
            <w:pPr>
              <w:spacing w:after="0" w:line="240" w:lineRule="auto"/>
              <w:rPr>
                <w:rFonts w:ascii="Verdana" w:hAnsi="Verdana"/>
                <w:sz w:val="20"/>
                <w:szCs w:val="20"/>
              </w:rPr>
            </w:pPr>
          </w:p>
          <w:p w:rsidR="00184F62" w:rsidRPr="00566ABD" w:rsidRDefault="00184F62" w:rsidP="00184F62">
            <w:pPr>
              <w:spacing w:after="0" w:line="240" w:lineRule="auto"/>
              <w:rPr>
                <w:rFonts w:ascii="Verdana" w:hAnsi="Verdana"/>
                <w:sz w:val="20"/>
                <w:szCs w:val="20"/>
              </w:rPr>
            </w:pPr>
          </w:p>
          <w:p w:rsidR="001B1960" w:rsidRPr="00566ABD" w:rsidRDefault="001B1960" w:rsidP="00184F62">
            <w:pPr>
              <w:spacing w:after="0" w:line="240" w:lineRule="auto"/>
              <w:rPr>
                <w:rFonts w:ascii="Verdana" w:hAnsi="Verdana"/>
                <w:sz w:val="20"/>
                <w:szCs w:val="20"/>
              </w:rPr>
            </w:pPr>
          </w:p>
          <w:p w:rsidR="001B1960" w:rsidRPr="00566ABD" w:rsidRDefault="001B1960" w:rsidP="00184F62">
            <w:pPr>
              <w:spacing w:after="0" w:line="240" w:lineRule="auto"/>
              <w:rPr>
                <w:rFonts w:ascii="Verdana" w:hAnsi="Verdana"/>
                <w:sz w:val="20"/>
                <w:szCs w:val="20"/>
              </w:rPr>
            </w:pPr>
            <w:r w:rsidRPr="00566ABD">
              <w:rPr>
                <w:rFonts w:ascii="Verdana" w:hAnsi="Verdana"/>
                <w:sz w:val="20"/>
                <w:szCs w:val="20"/>
              </w:rPr>
              <w:t>K2_W05</w:t>
            </w:r>
          </w:p>
          <w:p w:rsidR="001B1960" w:rsidRPr="00566ABD" w:rsidRDefault="001B1960" w:rsidP="00184F62">
            <w:pPr>
              <w:spacing w:after="0" w:line="240" w:lineRule="auto"/>
              <w:rPr>
                <w:rFonts w:ascii="Verdana" w:hAnsi="Verdana"/>
                <w:sz w:val="20"/>
                <w:szCs w:val="20"/>
              </w:rPr>
            </w:pPr>
          </w:p>
          <w:p w:rsidR="001B1960" w:rsidRPr="00566ABD" w:rsidRDefault="001B1960" w:rsidP="00184F62">
            <w:pPr>
              <w:spacing w:after="0" w:line="240" w:lineRule="auto"/>
              <w:rPr>
                <w:rFonts w:ascii="Verdana" w:hAnsi="Verdana"/>
                <w:sz w:val="20"/>
                <w:szCs w:val="20"/>
              </w:rPr>
            </w:pPr>
          </w:p>
          <w:p w:rsidR="00184F62" w:rsidRPr="00566ABD" w:rsidRDefault="00184F62" w:rsidP="00184F62">
            <w:pPr>
              <w:spacing w:after="0" w:line="240" w:lineRule="auto"/>
              <w:rPr>
                <w:rFonts w:ascii="Verdana" w:hAnsi="Verdana"/>
                <w:sz w:val="20"/>
                <w:szCs w:val="20"/>
              </w:rPr>
            </w:pPr>
          </w:p>
          <w:p w:rsidR="001B1960" w:rsidRPr="00566ABD" w:rsidRDefault="001B1960" w:rsidP="00184F62">
            <w:pPr>
              <w:spacing w:after="0" w:line="240" w:lineRule="auto"/>
              <w:rPr>
                <w:rFonts w:ascii="Verdana" w:hAnsi="Verdana"/>
                <w:sz w:val="20"/>
                <w:szCs w:val="20"/>
              </w:rPr>
            </w:pPr>
          </w:p>
          <w:p w:rsidR="001B1960" w:rsidRPr="00566ABD" w:rsidRDefault="001B1960" w:rsidP="00184F62">
            <w:pPr>
              <w:spacing w:after="0" w:line="240" w:lineRule="auto"/>
              <w:rPr>
                <w:rFonts w:ascii="Verdana" w:hAnsi="Verdana"/>
                <w:sz w:val="20"/>
                <w:szCs w:val="20"/>
              </w:rPr>
            </w:pPr>
            <w:r w:rsidRPr="00566ABD">
              <w:rPr>
                <w:rFonts w:ascii="Verdana" w:hAnsi="Verdana"/>
                <w:sz w:val="20"/>
                <w:szCs w:val="20"/>
              </w:rPr>
              <w:t>K2_W09</w:t>
            </w:r>
          </w:p>
          <w:p w:rsidR="001B1960" w:rsidRPr="00566ABD" w:rsidRDefault="001B1960" w:rsidP="00184F62">
            <w:pPr>
              <w:spacing w:after="0" w:line="240" w:lineRule="auto"/>
              <w:rPr>
                <w:rFonts w:ascii="Verdana" w:hAnsi="Verdana"/>
                <w:sz w:val="20"/>
                <w:szCs w:val="20"/>
              </w:rPr>
            </w:pPr>
          </w:p>
          <w:p w:rsidR="001B1960" w:rsidRPr="00566ABD" w:rsidRDefault="001B1960" w:rsidP="00184F62">
            <w:pPr>
              <w:spacing w:after="0" w:line="240" w:lineRule="auto"/>
              <w:rPr>
                <w:rFonts w:ascii="Verdana" w:hAnsi="Verdana"/>
                <w:sz w:val="20"/>
                <w:szCs w:val="20"/>
              </w:rPr>
            </w:pPr>
          </w:p>
          <w:p w:rsidR="00184F62" w:rsidRPr="00566ABD" w:rsidRDefault="00184F62" w:rsidP="00184F62">
            <w:pPr>
              <w:spacing w:after="0" w:line="240" w:lineRule="auto"/>
              <w:rPr>
                <w:rFonts w:ascii="Verdana" w:hAnsi="Verdana"/>
                <w:sz w:val="20"/>
                <w:szCs w:val="20"/>
              </w:rPr>
            </w:pPr>
          </w:p>
          <w:p w:rsidR="001B1960" w:rsidRPr="00566ABD" w:rsidRDefault="001B1960" w:rsidP="00184F62">
            <w:pPr>
              <w:spacing w:after="0" w:line="240" w:lineRule="auto"/>
              <w:rPr>
                <w:rFonts w:ascii="Verdana" w:hAnsi="Verdana"/>
                <w:sz w:val="20"/>
                <w:szCs w:val="20"/>
              </w:rPr>
            </w:pPr>
            <w:r w:rsidRPr="00566ABD">
              <w:rPr>
                <w:rFonts w:ascii="Verdana" w:hAnsi="Verdana"/>
                <w:sz w:val="20"/>
                <w:szCs w:val="20"/>
              </w:rPr>
              <w:t>K2_U01, K2_U02</w:t>
            </w:r>
          </w:p>
          <w:p w:rsidR="001B1960" w:rsidRPr="00566ABD" w:rsidRDefault="001B1960" w:rsidP="00184F62">
            <w:pPr>
              <w:spacing w:after="0" w:line="240" w:lineRule="auto"/>
              <w:rPr>
                <w:rFonts w:ascii="Verdana" w:hAnsi="Verdana"/>
                <w:sz w:val="20"/>
                <w:szCs w:val="20"/>
              </w:rPr>
            </w:pPr>
          </w:p>
          <w:p w:rsidR="001B1960" w:rsidRPr="00566ABD" w:rsidRDefault="001B1960" w:rsidP="00184F62">
            <w:pPr>
              <w:spacing w:after="0" w:line="240" w:lineRule="auto"/>
              <w:rPr>
                <w:rFonts w:ascii="Verdana" w:hAnsi="Verdana"/>
                <w:sz w:val="20"/>
                <w:szCs w:val="20"/>
              </w:rPr>
            </w:pPr>
          </w:p>
          <w:p w:rsidR="001B1960" w:rsidRPr="00566ABD" w:rsidRDefault="001B1960" w:rsidP="00184F62">
            <w:pPr>
              <w:spacing w:after="0" w:line="240" w:lineRule="auto"/>
              <w:rPr>
                <w:rFonts w:ascii="Verdana" w:hAnsi="Verdana"/>
                <w:sz w:val="20"/>
                <w:szCs w:val="20"/>
              </w:rPr>
            </w:pPr>
          </w:p>
          <w:p w:rsidR="00184F62" w:rsidRPr="00566ABD" w:rsidRDefault="00184F62" w:rsidP="00184F62">
            <w:pPr>
              <w:spacing w:after="0" w:line="240" w:lineRule="auto"/>
              <w:rPr>
                <w:rFonts w:ascii="Verdana" w:hAnsi="Verdana"/>
                <w:sz w:val="20"/>
                <w:szCs w:val="20"/>
              </w:rPr>
            </w:pPr>
          </w:p>
          <w:p w:rsidR="001B1960" w:rsidRPr="00566ABD" w:rsidRDefault="001B1960" w:rsidP="00184F62">
            <w:pPr>
              <w:spacing w:after="0" w:line="240" w:lineRule="auto"/>
              <w:rPr>
                <w:rFonts w:ascii="Verdana" w:hAnsi="Verdana"/>
                <w:sz w:val="20"/>
                <w:szCs w:val="20"/>
              </w:rPr>
            </w:pPr>
            <w:r w:rsidRPr="00566ABD">
              <w:rPr>
                <w:rFonts w:ascii="Verdana" w:hAnsi="Verdana"/>
                <w:sz w:val="20"/>
                <w:szCs w:val="20"/>
              </w:rPr>
              <w:t>K2_U05</w:t>
            </w:r>
          </w:p>
          <w:p w:rsidR="001B1960" w:rsidRPr="00566ABD" w:rsidRDefault="001B1960" w:rsidP="00184F62">
            <w:pPr>
              <w:spacing w:after="0" w:line="240" w:lineRule="auto"/>
              <w:rPr>
                <w:rFonts w:ascii="Verdana" w:hAnsi="Verdana"/>
                <w:sz w:val="20"/>
                <w:szCs w:val="20"/>
              </w:rPr>
            </w:pPr>
          </w:p>
          <w:p w:rsidR="001B1960" w:rsidRPr="00566ABD" w:rsidRDefault="001B1960" w:rsidP="00184F62">
            <w:pPr>
              <w:spacing w:after="0" w:line="240" w:lineRule="auto"/>
              <w:rPr>
                <w:rFonts w:ascii="Verdana" w:hAnsi="Verdana"/>
                <w:sz w:val="20"/>
                <w:szCs w:val="20"/>
              </w:rPr>
            </w:pPr>
          </w:p>
          <w:p w:rsidR="00184F62" w:rsidRPr="00566ABD" w:rsidRDefault="00184F62" w:rsidP="00184F62">
            <w:pPr>
              <w:spacing w:after="0" w:line="240" w:lineRule="auto"/>
              <w:rPr>
                <w:rFonts w:ascii="Verdana" w:hAnsi="Verdana"/>
                <w:sz w:val="20"/>
                <w:szCs w:val="20"/>
              </w:rPr>
            </w:pPr>
          </w:p>
          <w:p w:rsidR="001B1960" w:rsidRPr="00566ABD" w:rsidRDefault="001B1960" w:rsidP="00184F62">
            <w:pPr>
              <w:spacing w:after="0" w:line="240" w:lineRule="auto"/>
              <w:rPr>
                <w:rFonts w:ascii="Verdana" w:hAnsi="Verdana"/>
                <w:sz w:val="20"/>
                <w:szCs w:val="20"/>
              </w:rPr>
            </w:pPr>
          </w:p>
          <w:p w:rsidR="001B1960" w:rsidRPr="00A32F73" w:rsidRDefault="001B1960" w:rsidP="00184F62">
            <w:pPr>
              <w:spacing w:after="0" w:line="240" w:lineRule="auto"/>
              <w:rPr>
                <w:rFonts w:ascii="Verdana" w:hAnsi="Verdana"/>
                <w:sz w:val="20"/>
                <w:szCs w:val="20"/>
              </w:rPr>
            </w:pPr>
            <w:r w:rsidRPr="00566ABD">
              <w:rPr>
                <w:rFonts w:ascii="Verdana" w:hAnsi="Verdana"/>
                <w:sz w:val="20"/>
                <w:szCs w:val="20"/>
              </w:rPr>
              <w:t>K2_K01, K2_K03</w:t>
            </w:r>
          </w:p>
        </w:tc>
      </w:tr>
      <w:tr w:rsidR="00F94A6D" w:rsidRPr="001D352D" w:rsidTr="005A6CA6">
        <w:trPr>
          <w:trHeight w:val="24"/>
        </w:trPr>
        <w:tc>
          <w:tcPr>
            <w:tcW w:w="487" w:type="dxa"/>
            <w:tcBorders>
              <w:top w:val="single" w:sz="4" w:space="0" w:color="auto"/>
              <w:left w:val="single" w:sz="4" w:space="0" w:color="auto"/>
              <w:bottom w:val="single" w:sz="4" w:space="0" w:color="auto"/>
              <w:right w:val="single" w:sz="4" w:space="0" w:color="auto"/>
            </w:tcBorders>
          </w:tcPr>
          <w:p w:rsidR="00F94A6D" w:rsidRPr="00A32F73"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66ABD" w:rsidRDefault="00F94A6D" w:rsidP="005A6CA6">
            <w:pPr>
              <w:spacing w:after="120" w:line="240" w:lineRule="auto"/>
              <w:rPr>
                <w:rFonts w:ascii="Verdana" w:hAnsi="Verdana"/>
                <w:i/>
                <w:sz w:val="20"/>
                <w:szCs w:val="20"/>
                <w:lang w:val="en-GB"/>
              </w:rPr>
            </w:pPr>
            <w:r w:rsidRPr="00566ABD">
              <w:rPr>
                <w:rFonts w:ascii="Verdana" w:eastAsia="Verdana" w:hAnsi="Verdana" w:cs="Verdana"/>
                <w:sz w:val="20"/>
                <w:szCs w:val="20"/>
                <w:lang w:val="en-GB" w:bidi="en-GB"/>
              </w:rPr>
              <w:t xml:space="preserve">Required and recommended reading </w:t>
            </w:r>
            <w:r w:rsidRPr="00566ABD">
              <w:rPr>
                <w:rFonts w:ascii="Verdana" w:eastAsia="Verdana" w:hAnsi="Verdana" w:cs="Verdana"/>
                <w:i/>
                <w:sz w:val="20"/>
                <w:szCs w:val="20"/>
                <w:lang w:val="en-GB" w:bidi="en-GB"/>
              </w:rPr>
              <w:t>(sources, studies, manuals, etc.)</w:t>
            </w:r>
          </w:p>
          <w:p w:rsidR="00F94A6D" w:rsidRPr="00566ABD" w:rsidRDefault="003E69EE" w:rsidP="00184F62">
            <w:pPr>
              <w:spacing w:after="0" w:line="240" w:lineRule="auto"/>
              <w:rPr>
                <w:rFonts w:ascii="Verdana" w:eastAsia="Verdana" w:hAnsi="Verdana" w:cs="Verdana"/>
                <w:sz w:val="20"/>
                <w:szCs w:val="20"/>
                <w:lang w:val="en-GB" w:bidi="en-GB"/>
              </w:rPr>
            </w:pPr>
            <w:r w:rsidRPr="00566ABD">
              <w:rPr>
                <w:rFonts w:ascii="Verdana" w:eastAsia="Verdana" w:hAnsi="Verdana" w:cs="Verdana"/>
                <w:sz w:val="20"/>
                <w:szCs w:val="20"/>
                <w:lang w:val="en-GB" w:bidi="en-GB"/>
              </w:rPr>
              <w:t>Required reading</w:t>
            </w:r>
          </w:p>
          <w:p w:rsidR="001B1960" w:rsidRPr="00566ABD" w:rsidRDefault="001B1960" w:rsidP="00184F62">
            <w:pPr>
              <w:spacing w:after="0" w:line="240" w:lineRule="auto"/>
              <w:rPr>
                <w:rFonts w:ascii="Verdana" w:hAnsi="Verdana"/>
                <w:sz w:val="20"/>
                <w:szCs w:val="20"/>
                <w:lang w:val="en-US"/>
              </w:rPr>
            </w:pPr>
            <w:r w:rsidRPr="00566ABD">
              <w:rPr>
                <w:rFonts w:ascii="Verdana" w:hAnsi="Verdana"/>
                <w:sz w:val="20"/>
                <w:szCs w:val="20"/>
                <w:lang w:val="en-US"/>
              </w:rPr>
              <w:t xml:space="preserve">Anderson M., </w:t>
            </w:r>
            <w:proofErr w:type="spellStart"/>
            <w:r w:rsidRPr="00566ABD">
              <w:rPr>
                <w:rFonts w:ascii="Verdana" w:hAnsi="Verdana"/>
                <w:sz w:val="20"/>
                <w:szCs w:val="20"/>
                <w:lang w:val="en-US"/>
              </w:rPr>
              <w:t>Woessner</w:t>
            </w:r>
            <w:proofErr w:type="spellEnd"/>
            <w:r w:rsidRPr="00566ABD">
              <w:rPr>
                <w:rFonts w:ascii="Verdana" w:hAnsi="Verdana"/>
                <w:sz w:val="20"/>
                <w:szCs w:val="20"/>
                <w:lang w:val="en-US"/>
              </w:rPr>
              <w:t xml:space="preserve"> W., 1992: Applied Groundwater Modeling, Academic Press, Inc., London.</w:t>
            </w:r>
          </w:p>
          <w:p w:rsidR="001B1960" w:rsidRPr="00566ABD" w:rsidRDefault="001B1960" w:rsidP="00184F62">
            <w:pPr>
              <w:spacing w:after="0" w:line="240" w:lineRule="auto"/>
              <w:rPr>
                <w:rFonts w:ascii="Verdana" w:hAnsi="Verdana"/>
                <w:sz w:val="20"/>
                <w:szCs w:val="20"/>
              </w:rPr>
            </w:pPr>
            <w:r w:rsidRPr="00566ABD">
              <w:rPr>
                <w:rFonts w:ascii="Verdana" w:hAnsi="Verdana"/>
                <w:sz w:val="20"/>
                <w:szCs w:val="20"/>
                <w:lang w:val="en-US"/>
              </w:rPr>
              <w:t xml:space="preserve">Bear J., </w:t>
            </w:r>
            <w:proofErr w:type="spellStart"/>
            <w:r w:rsidRPr="00566ABD">
              <w:rPr>
                <w:rFonts w:ascii="Verdana" w:hAnsi="Verdana"/>
                <w:sz w:val="20"/>
                <w:szCs w:val="20"/>
                <w:lang w:val="en-US"/>
              </w:rPr>
              <w:t>Verruijt</w:t>
            </w:r>
            <w:proofErr w:type="spellEnd"/>
            <w:r w:rsidRPr="00566ABD">
              <w:rPr>
                <w:rFonts w:ascii="Verdana" w:hAnsi="Verdana"/>
                <w:sz w:val="20"/>
                <w:szCs w:val="20"/>
                <w:lang w:val="en-US"/>
              </w:rPr>
              <w:t xml:space="preserve"> A., 1994: Modeling Groundwater Flow and Pollution. </w:t>
            </w:r>
            <w:r w:rsidRPr="00566ABD">
              <w:rPr>
                <w:rFonts w:ascii="Verdana" w:hAnsi="Verdana"/>
                <w:sz w:val="20"/>
                <w:szCs w:val="20"/>
              </w:rPr>
              <w:t xml:space="preserve">D. </w:t>
            </w:r>
            <w:proofErr w:type="spellStart"/>
            <w:r w:rsidRPr="00566ABD">
              <w:rPr>
                <w:rFonts w:ascii="Verdana" w:hAnsi="Verdana"/>
                <w:sz w:val="20"/>
                <w:szCs w:val="20"/>
              </w:rPr>
              <w:t>Reidel</w:t>
            </w:r>
            <w:proofErr w:type="spellEnd"/>
            <w:r w:rsidRPr="00566ABD">
              <w:rPr>
                <w:rFonts w:ascii="Verdana" w:hAnsi="Verdana"/>
                <w:sz w:val="20"/>
                <w:szCs w:val="20"/>
              </w:rPr>
              <w:t xml:space="preserve"> Publishing Co., Dordrecht.</w:t>
            </w:r>
          </w:p>
          <w:p w:rsidR="001B1960" w:rsidRPr="00566ABD" w:rsidRDefault="001B1960" w:rsidP="00184F62">
            <w:pPr>
              <w:spacing w:after="0" w:line="240" w:lineRule="auto"/>
              <w:rPr>
                <w:rFonts w:ascii="Verdana" w:hAnsi="Verdana"/>
                <w:sz w:val="20"/>
                <w:szCs w:val="20"/>
              </w:rPr>
            </w:pPr>
            <w:r w:rsidRPr="00566ABD">
              <w:rPr>
                <w:rFonts w:ascii="Verdana" w:hAnsi="Verdana"/>
                <w:sz w:val="20"/>
                <w:szCs w:val="20"/>
              </w:rPr>
              <w:lastRenderedPageBreak/>
              <w:t xml:space="preserve">Dąbrowski S., Kapuściński J., Nowicki K., Przybyłek J., Szczepański A., 2011: Metodyka modelowania matematycznego w badaniach i obliczeniach </w:t>
            </w:r>
            <w:proofErr w:type="spellStart"/>
            <w:r w:rsidRPr="00566ABD">
              <w:rPr>
                <w:rFonts w:ascii="Verdana" w:hAnsi="Verdana"/>
                <w:sz w:val="20"/>
                <w:szCs w:val="20"/>
              </w:rPr>
              <w:t>hydrogeologicznych.Warszawa</w:t>
            </w:r>
            <w:proofErr w:type="spellEnd"/>
            <w:r w:rsidRPr="00566ABD">
              <w:rPr>
                <w:rFonts w:ascii="Verdana" w:hAnsi="Verdana"/>
                <w:sz w:val="20"/>
                <w:szCs w:val="20"/>
              </w:rPr>
              <w:t>.</w:t>
            </w:r>
          </w:p>
          <w:p w:rsidR="001B1960" w:rsidRPr="00566ABD" w:rsidRDefault="001B1960" w:rsidP="00184F62">
            <w:pPr>
              <w:spacing w:after="0" w:line="240" w:lineRule="auto"/>
              <w:rPr>
                <w:rFonts w:ascii="Verdana" w:hAnsi="Verdana"/>
                <w:sz w:val="20"/>
                <w:szCs w:val="20"/>
              </w:rPr>
            </w:pPr>
            <w:proofErr w:type="spellStart"/>
            <w:r w:rsidRPr="00566ABD">
              <w:rPr>
                <w:rFonts w:ascii="Verdana" w:hAnsi="Verdana"/>
                <w:sz w:val="20"/>
                <w:szCs w:val="20"/>
              </w:rPr>
              <w:t>Kulma</w:t>
            </w:r>
            <w:proofErr w:type="spellEnd"/>
            <w:r w:rsidRPr="00566ABD">
              <w:rPr>
                <w:rFonts w:ascii="Verdana" w:hAnsi="Verdana"/>
                <w:sz w:val="20"/>
                <w:szCs w:val="20"/>
              </w:rPr>
              <w:t xml:space="preserve"> R., </w:t>
            </w:r>
            <w:proofErr w:type="spellStart"/>
            <w:r w:rsidRPr="00566ABD">
              <w:rPr>
                <w:rFonts w:ascii="Verdana" w:hAnsi="Verdana"/>
                <w:sz w:val="20"/>
                <w:szCs w:val="20"/>
              </w:rPr>
              <w:t>Zdechlik</w:t>
            </w:r>
            <w:proofErr w:type="spellEnd"/>
            <w:r w:rsidRPr="00566ABD">
              <w:rPr>
                <w:rFonts w:ascii="Verdana" w:hAnsi="Verdana"/>
                <w:sz w:val="20"/>
                <w:szCs w:val="20"/>
              </w:rPr>
              <w:t xml:space="preserve"> R., 2009: Modelowanie procesów filtracji. Wyd. AGH, Kraków. </w:t>
            </w:r>
          </w:p>
          <w:p w:rsidR="001B1960" w:rsidRPr="00566ABD" w:rsidRDefault="001B1960" w:rsidP="00184F62">
            <w:pPr>
              <w:spacing w:after="0" w:line="240" w:lineRule="auto"/>
              <w:rPr>
                <w:rFonts w:ascii="Verdana" w:hAnsi="Verdana"/>
                <w:sz w:val="20"/>
                <w:szCs w:val="20"/>
                <w:lang w:val="en-US"/>
              </w:rPr>
            </w:pPr>
            <w:proofErr w:type="spellStart"/>
            <w:r w:rsidRPr="00566ABD">
              <w:rPr>
                <w:rFonts w:ascii="Verdana" w:hAnsi="Verdana"/>
                <w:sz w:val="20"/>
                <w:szCs w:val="20"/>
              </w:rPr>
              <w:t>Szymanko</w:t>
            </w:r>
            <w:proofErr w:type="spellEnd"/>
            <w:r w:rsidRPr="00566ABD">
              <w:rPr>
                <w:rFonts w:ascii="Verdana" w:hAnsi="Verdana"/>
                <w:sz w:val="20"/>
                <w:szCs w:val="20"/>
              </w:rPr>
              <w:t xml:space="preserve"> J., 1980: Koncepcje systemu wodonośnego i metod jego modelowania. </w:t>
            </w:r>
            <w:proofErr w:type="spellStart"/>
            <w:r w:rsidRPr="00566ABD">
              <w:rPr>
                <w:rFonts w:ascii="Verdana" w:hAnsi="Verdana"/>
                <w:sz w:val="20"/>
                <w:szCs w:val="20"/>
                <w:lang w:val="en-US"/>
              </w:rPr>
              <w:t>Wyd</w:t>
            </w:r>
            <w:proofErr w:type="spellEnd"/>
            <w:r w:rsidRPr="00566ABD">
              <w:rPr>
                <w:rFonts w:ascii="Verdana" w:hAnsi="Verdana"/>
                <w:sz w:val="20"/>
                <w:szCs w:val="20"/>
                <w:lang w:val="en-US"/>
              </w:rPr>
              <w:t>. Geol., Warszawa.</w:t>
            </w:r>
          </w:p>
          <w:p w:rsidR="003E69EE" w:rsidRPr="00566ABD" w:rsidRDefault="001B1960" w:rsidP="00184F62">
            <w:pPr>
              <w:spacing w:after="0" w:line="240" w:lineRule="auto"/>
              <w:rPr>
                <w:rFonts w:ascii="Verdana" w:hAnsi="Verdana"/>
                <w:sz w:val="20"/>
                <w:szCs w:val="20"/>
                <w:lang w:val="en-US"/>
              </w:rPr>
            </w:pPr>
            <w:r w:rsidRPr="00566ABD">
              <w:rPr>
                <w:rFonts w:ascii="Verdana" w:hAnsi="Verdana"/>
                <w:sz w:val="20"/>
                <w:szCs w:val="20"/>
                <w:lang w:val="en-US"/>
              </w:rPr>
              <w:t>Wang H.F., Anderson M.P., 1982: Introduction to Groundwater Modeling. W.H. Freeman and Co., San Francisco.</w:t>
            </w:r>
          </w:p>
          <w:p w:rsidR="003E69EE" w:rsidRPr="00566ABD" w:rsidRDefault="003E69EE" w:rsidP="00184F62">
            <w:pPr>
              <w:spacing w:after="0" w:line="240" w:lineRule="auto"/>
              <w:rPr>
                <w:rFonts w:ascii="Verdana" w:eastAsia="Verdana" w:hAnsi="Verdana" w:cs="Verdana"/>
                <w:sz w:val="20"/>
                <w:szCs w:val="20"/>
                <w:lang w:val="en-GB" w:bidi="en-GB"/>
              </w:rPr>
            </w:pPr>
            <w:r w:rsidRPr="00566ABD">
              <w:rPr>
                <w:rFonts w:ascii="Verdana" w:eastAsia="Verdana" w:hAnsi="Verdana" w:cs="Verdana"/>
                <w:sz w:val="20"/>
                <w:szCs w:val="20"/>
                <w:lang w:val="en-GB" w:bidi="en-GB"/>
              </w:rPr>
              <w:t>Recommended reading</w:t>
            </w:r>
          </w:p>
          <w:p w:rsidR="001B1960" w:rsidRPr="00566ABD" w:rsidRDefault="001B1960" w:rsidP="00184F62">
            <w:pPr>
              <w:spacing w:after="0" w:line="240" w:lineRule="auto"/>
              <w:rPr>
                <w:rFonts w:ascii="Verdana" w:hAnsi="Verdana"/>
                <w:sz w:val="20"/>
                <w:szCs w:val="20"/>
                <w:lang w:val="en-US"/>
              </w:rPr>
            </w:pPr>
            <w:r w:rsidRPr="00566ABD">
              <w:rPr>
                <w:rFonts w:ascii="Verdana" w:hAnsi="Verdana"/>
                <w:sz w:val="20"/>
                <w:szCs w:val="20"/>
                <w:lang w:val="en-US"/>
              </w:rPr>
              <w:t xml:space="preserve">Bear J., </w:t>
            </w:r>
            <w:proofErr w:type="spellStart"/>
            <w:r w:rsidRPr="00566ABD">
              <w:rPr>
                <w:rFonts w:ascii="Verdana" w:hAnsi="Verdana"/>
                <w:sz w:val="20"/>
                <w:szCs w:val="20"/>
                <w:lang w:val="en-US"/>
              </w:rPr>
              <w:t>Verruijt</w:t>
            </w:r>
            <w:proofErr w:type="spellEnd"/>
            <w:r w:rsidRPr="00566ABD">
              <w:rPr>
                <w:rFonts w:ascii="Verdana" w:hAnsi="Verdana"/>
                <w:sz w:val="20"/>
                <w:szCs w:val="20"/>
                <w:lang w:val="en-US"/>
              </w:rPr>
              <w:t xml:space="preserve"> A., 1994: Modeling Groundwater Flow and Pollution. D. </w:t>
            </w:r>
            <w:proofErr w:type="spellStart"/>
            <w:r w:rsidRPr="00566ABD">
              <w:rPr>
                <w:rFonts w:ascii="Verdana" w:hAnsi="Verdana"/>
                <w:sz w:val="20"/>
                <w:szCs w:val="20"/>
                <w:lang w:val="en-US"/>
              </w:rPr>
              <w:t>Reidel</w:t>
            </w:r>
            <w:proofErr w:type="spellEnd"/>
            <w:r w:rsidRPr="00566ABD">
              <w:rPr>
                <w:rFonts w:ascii="Verdana" w:hAnsi="Verdana"/>
                <w:sz w:val="20"/>
                <w:szCs w:val="20"/>
                <w:lang w:val="en-US"/>
              </w:rPr>
              <w:t xml:space="preserve"> Publishing Co., Dordrecht.</w:t>
            </w:r>
          </w:p>
          <w:p w:rsidR="001B1960" w:rsidRPr="00566ABD" w:rsidRDefault="001B1960" w:rsidP="00184F62">
            <w:pPr>
              <w:spacing w:after="0" w:line="240" w:lineRule="auto"/>
              <w:rPr>
                <w:rFonts w:ascii="Verdana" w:hAnsi="Verdana"/>
                <w:sz w:val="20"/>
                <w:szCs w:val="20"/>
              </w:rPr>
            </w:pPr>
            <w:r w:rsidRPr="00566ABD">
              <w:rPr>
                <w:rFonts w:ascii="Verdana" w:hAnsi="Verdana"/>
                <w:sz w:val="20"/>
                <w:szCs w:val="20"/>
                <w:lang w:val="en-US"/>
              </w:rPr>
              <w:t xml:space="preserve">Fetter C.W., 1994: Applied hydrogeology. </w:t>
            </w:r>
            <w:r w:rsidRPr="00566ABD">
              <w:rPr>
                <w:rFonts w:ascii="Verdana" w:hAnsi="Verdana"/>
                <w:sz w:val="20"/>
                <w:szCs w:val="20"/>
              </w:rPr>
              <w:t>MCPC, New York.</w:t>
            </w:r>
          </w:p>
          <w:p w:rsidR="001B1960" w:rsidRPr="00566ABD" w:rsidRDefault="001B1960" w:rsidP="00184F62">
            <w:pPr>
              <w:spacing w:after="0" w:line="240" w:lineRule="auto"/>
              <w:rPr>
                <w:rFonts w:ascii="Verdana" w:hAnsi="Verdana"/>
                <w:sz w:val="20"/>
                <w:szCs w:val="20"/>
              </w:rPr>
            </w:pPr>
            <w:r w:rsidRPr="00566ABD">
              <w:rPr>
                <w:rFonts w:ascii="Verdana" w:hAnsi="Verdana"/>
                <w:sz w:val="20"/>
                <w:szCs w:val="20"/>
              </w:rPr>
              <w:t xml:space="preserve">Gurwin J., 2010: Ocena odnawialności struktur wodonośnych bloku </w:t>
            </w:r>
            <w:proofErr w:type="spellStart"/>
            <w:r w:rsidRPr="00566ABD">
              <w:rPr>
                <w:rFonts w:ascii="Verdana" w:hAnsi="Verdana"/>
                <w:sz w:val="20"/>
                <w:szCs w:val="20"/>
              </w:rPr>
              <w:t>przedsudeckiego</w:t>
            </w:r>
            <w:proofErr w:type="spellEnd"/>
            <w:r w:rsidRPr="00566ABD">
              <w:rPr>
                <w:rFonts w:ascii="Verdana" w:hAnsi="Verdana"/>
                <w:sz w:val="20"/>
                <w:szCs w:val="20"/>
              </w:rPr>
              <w:t xml:space="preserve">. Integracja danych monitoringowych i GIS/RS z numerycznymi modelami filtracji . HYDROGEOLOGIA Acta </w:t>
            </w:r>
            <w:proofErr w:type="spellStart"/>
            <w:r w:rsidRPr="00566ABD">
              <w:rPr>
                <w:rFonts w:ascii="Verdana" w:hAnsi="Verdana"/>
                <w:sz w:val="20"/>
                <w:szCs w:val="20"/>
              </w:rPr>
              <w:t>Univ</w:t>
            </w:r>
            <w:proofErr w:type="spellEnd"/>
            <w:r w:rsidRPr="00566ABD">
              <w:rPr>
                <w:rFonts w:ascii="Verdana" w:hAnsi="Verdana"/>
                <w:sz w:val="20"/>
                <w:szCs w:val="20"/>
              </w:rPr>
              <w:t xml:space="preserve">. </w:t>
            </w:r>
            <w:proofErr w:type="spellStart"/>
            <w:r w:rsidRPr="00566ABD">
              <w:rPr>
                <w:rFonts w:ascii="Verdana" w:hAnsi="Verdana"/>
                <w:sz w:val="20"/>
                <w:szCs w:val="20"/>
              </w:rPr>
              <w:t>Wratisl</w:t>
            </w:r>
            <w:proofErr w:type="spellEnd"/>
            <w:r w:rsidRPr="00566ABD">
              <w:rPr>
                <w:rFonts w:ascii="Verdana" w:hAnsi="Verdana"/>
                <w:sz w:val="20"/>
                <w:szCs w:val="20"/>
              </w:rPr>
              <w:t xml:space="preserve">. No 3258, Wyd. </w:t>
            </w:r>
            <w:proofErr w:type="spellStart"/>
            <w:r w:rsidRPr="00566ABD">
              <w:rPr>
                <w:rFonts w:ascii="Verdana" w:hAnsi="Verdana"/>
                <w:sz w:val="20"/>
                <w:szCs w:val="20"/>
              </w:rPr>
              <w:t>U.Wr</w:t>
            </w:r>
            <w:proofErr w:type="spellEnd"/>
            <w:r w:rsidRPr="00566ABD">
              <w:rPr>
                <w:rFonts w:ascii="Verdana" w:hAnsi="Verdana"/>
                <w:sz w:val="20"/>
                <w:szCs w:val="20"/>
              </w:rPr>
              <w:t>., Wrocław</w:t>
            </w:r>
          </w:p>
          <w:p w:rsidR="001B1960" w:rsidRPr="00566ABD" w:rsidRDefault="001B1960" w:rsidP="00184F62">
            <w:pPr>
              <w:spacing w:after="0" w:line="240" w:lineRule="auto"/>
              <w:rPr>
                <w:rFonts w:ascii="Verdana" w:hAnsi="Verdana"/>
                <w:sz w:val="20"/>
                <w:szCs w:val="20"/>
                <w:lang w:val="en-US"/>
              </w:rPr>
            </w:pPr>
            <w:r w:rsidRPr="00566ABD">
              <w:rPr>
                <w:rFonts w:ascii="Verdana" w:hAnsi="Verdana"/>
                <w:sz w:val="20"/>
                <w:szCs w:val="20"/>
              </w:rPr>
              <w:t xml:space="preserve">Gurwin J., Szczepiński J., Wąsik M., 1994: Opis programu MODFLOW wykorzystanego w regionalnych badaniach hydrogeologicznych. Mat. I </w:t>
            </w:r>
            <w:proofErr w:type="spellStart"/>
            <w:r w:rsidRPr="00566ABD">
              <w:rPr>
                <w:rFonts w:ascii="Verdana" w:hAnsi="Verdana"/>
                <w:sz w:val="20"/>
                <w:szCs w:val="20"/>
              </w:rPr>
              <w:t>Symp</w:t>
            </w:r>
            <w:proofErr w:type="spellEnd"/>
            <w:r w:rsidRPr="00566ABD">
              <w:rPr>
                <w:rFonts w:ascii="Verdana" w:hAnsi="Verdana"/>
                <w:sz w:val="20"/>
                <w:szCs w:val="20"/>
              </w:rPr>
              <w:t>. Nauk.-</w:t>
            </w:r>
            <w:proofErr w:type="spellStart"/>
            <w:r w:rsidRPr="00566ABD">
              <w:rPr>
                <w:rFonts w:ascii="Verdana" w:hAnsi="Verdana"/>
                <w:sz w:val="20"/>
                <w:szCs w:val="20"/>
              </w:rPr>
              <w:t>Techn.‘Bilansowanie</w:t>
            </w:r>
            <w:proofErr w:type="spellEnd"/>
            <w:r w:rsidRPr="00566ABD">
              <w:rPr>
                <w:rFonts w:ascii="Verdana" w:hAnsi="Verdana"/>
                <w:sz w:val="20"/>
                <w:szCs w:val="20"/>
              </w:rPr>
              <w:t xml:space="preserve"> zasobów wodnych w dorzeczu Odry’. </w:t>
            </w:r>
            <w:proofErr w:type="spellStart"/>
            <w:r w:rsidRPr="00566ABD">
              <w:rPr>
                <w:rFonts w:ascii="Verdana" w:hAnsi="Verdana"/>
                <w:sz w:val="20"/>
                <w:szCs w:val="20"/>
                <w:lang w:val="en-US"/>
              </w:rPr>
              <w:t>Zesz</w:t>
            </w:r>
            <w:proofErr w:type="spellEnd"/>
            <w:r w:rsidRPr="00566ABD">
              <w:rPr>
                <w:rFonts w:ascii="Verdana" w:hAnsi="Verdana"/>
                <w:sz w:val="20"/>
                <w:szCs w:val="20"/>
                <w:lang w:val="en-US"/>
              </w:rPr>
              <w:t xml:space="preserve">. </w:t>
            </w:r>
            <w:proofErr w:type="spellStart"/>
            <w:r w:rsidRPr="00566ABD">
              <w:rPr>
                <w:rFonts w:ascii="Verdana" w:hAnsi="Verdana"/>
                <w:sz w:val="20"/>
                <w:szCs w:val="20"/>
                <w:lang w:val="en-US"/>
              </w:rPr>
              <w:t>Nauk</w:t>
            </w:r>
            <w:proofErr w:type="spellEnd"/>
            <w:r w:rsidRPr="00566ABD">
              <w:rPr>
                <w:rFonts w:ascii="Verdana" w:hAnsi="Verdana"/>
                <w:sz w:val="20"/>
                <w:szCs w:val="20"/>
                <w:lang w:val="en-US"/>
              </w:rPr>
              <w:t xml:space="preserve">. </w:t>
            </w:r>
            <w:proofErr w:type="spellStart"/>
            <w:r w:rsidRPr="00566ABD">
              <w:rPr>
                <w:rFonts w:ascii="Verdana" w:hAnsi="Verdana"/>
                <w:sz w:val="20"/>
                <w:szCs w:val="20"/>
                <w:lang w:val="en-US"/>
              </w:rPr>
              <w:t>Wr.A.R</w:t>
            </w:r>
            <w:proofErr w:type="spellEnd"/>
            <w:r w:rsidRPr="00566ABD">
              <w:rPr>
                <w:rFonts w:ascii="Verdana" w:hAnsi="Verdana"/>
                <w:sz w:val="20"/>
                <w:szCs w:val="20"/>
                <w:lang w:val="en-US"/>
              </w:rPr>
              <w:t xml:space="preserve">. </w:t>
            </w:r>
            <w:proofErr w:type="spellStart"/>
            <w:r w:rsidRPr="00566ABD">
              <w:rPr>
                <w:rFonts w:ascii="Verdana" w:hAnsi="Verdana"/>
                <w:sz w:val="20"/>
                <w:szCs w:val="20"/>
                <w:lang w:val="en-US"/>
              </w:rPr>
              <w:t>nr</w:t>
            </w:r>
            <w:proofErr w:type="spellEnd"/>
            <w:r w:rsidRPr="00566ABD">
              <w:rPr>
                <w:rFonts w:ascii="Verdana" w:hAnsi="Verdana"/>
                <w:sz w:val="20"/>
                <w:szCs w:val="20"/>
                <w:lang w:val="en-US"/>
              </w:rPr>
              <w:t xml:space="preserve"> 248, </w:t>
            </w:r>
            <w:proofErr w:type="spellStart"/>
            <w:r w:rsidRPr="00566ABD">
              <w:rPr>
                <w:rFonts w:ascii="Verdana" w:hAnsi="Verdana"/>
                <w:sz w:val="20"/>
                <w:szCs w:val="20"/>
                <w:lang w:val="en-US"/>
              </w:rPr>
              <w:t>Wrocław</w:t>
            </w:r>
            <w:proofErr w:type="spellEnd"/>
          </w:p>
          <w:p w:rsidR="001B1960" w:rsidRPr="00566ABD" w:rsidRDefault="001B1960" w:rsidP="00184F62">
            <w:pPr>
              <w:spacing w:after="0" w:line="240" w:lineRule="auto"/>
              <w:rPr>
                <w:rFonts w:ascii="Verdana" w:hAnsi="Verdana"/>
                <w:sz w:val="20"/>
                <w:szCs w:val="20"/>
                <w:lang w:val="en-US"/>
              </w:rPr>
            </w:pPr>
            <w:proofErr w:type="spellStart"/>
            <w:r w:rsidRPr="00566ABD">
              <w:rPr>
                <w:rFonts w:ascii="Verdana" w:hAnsi="Verdana"/>
                <w:sz w:val="20"/>
                <w:szCs w:val="20"/>
                <w:lang w:val="en-US"/>
              </w:rPr>
              <w:t>Kresic</w:t>
            </w:r>
            <w:proofErr w:type="spellEnd"/>
            <w:r w:rsidRPr="00566ABD">
              <w:rPr>
                <w:rFonts w:ascii="Verdana" w:hAnsi="Verdana"/>
                <w:sz w:val="20"/>
                <w:szCs w:val="20"/>
                <w:lang w:val="en-US"/>
              </w:rPr>
              <w:t xml:space="preserve"> Neven, 2006: Hydrogeology &amp; groundwater modeling (2nd Ed.)</w:t>
            </w:r>
          </w:p>
          <w:p w:rsidR="001B1960" w:rsidRPr="00566ABD" w:rsidRDefault="001B1960" w:rsidP="00184F62">
            <w:pPr>
              <w:spacing w:after="0" w:line="240" w:lineRule="auto"/>
              <w:rPr>
                <w:rFonts w:ascii="Verdana" w:hAnsi="Verdana"/>
                <w:sz w:val="20"/>
                <w:szCs w:val="20"/>
              </w:rPr>
            </w:pPr>
            <w:proofErr w:type="spellStart"/>
            <w:r w:rsidRPr="00566ABD">
              <w:rPr>
                <w:rFonts w:ascii="Verdana" w:hAnsi="Verdana"/>
                <w:sz w:val="20"/>
                <w:szCs w:val="20"/>
              </w:rPr>
              <w:t>Macioszczyk</w:t>
            </w:r>
            <w:proofErr w:type="spellEnd"/>
            <w:r w:rsidRPr="00566ABD">
              <w:rPr>
                <w:rFonts w:ascii="Verdana" w:hAnsi="Verdana"/>
                <w:sz w:val="20"/>
                <w:szCs w:val="20"/>
              </w:rPr>
              <w:t xml:space="preserve"> T., </w:t>
            </w:r>
            <w:proofErr w:type="spellStart"/>
            <w:r w:rsidRPr="00566ABD">
              <w:rPr>
                <w:rFonts w:ascii="Verdana" w:hAnsi="Verdana"/>
                <w:sz w:val="20"/>
                <w:szCs w:val="20"/>
              </w:rPr>
              <w:t>Szestakow</w:t>
            </w:r>
            <w:proofErr w:type="spellEnd"/>
            <w:r w:rsidRPr="00566ABD">
              <w:rPr>
                <w:rFonts w:ascii="Verdana" w:hAnsi="Verdana"/>
                <w:sz w:val="20"/>
                <w:szCs w:val="20"/>
              </w:rPr>
              <w:t xml:space="preserve"> W.M., 1983: Dynamika wód podziemnych – metody obliczeń. Wyd. Geol. Warszawa.</w:t>
            </w:r>
          </w:p>
          <w:p w:rsidR="001B1960" w:rsidRPr="00566ABD" w:rsidRDefault="001B1960" w:rsidP="00184F62">
            <w:pPr>
              <w:spacing w:after="0" w:line="240" w:lineRule="auto"/>
              <w:rPr>
                <w:rFonts w:ascii="Verdana" w:hAnsi="Verdana"/>
                <w:sz w:val="20"/>
                <w:szCs w:val="20"/>
              </w:rPr>
            </w:pPr>
            <w:r w:rsidRPr="00566ABD">
              <w:rPr>
                <w:rFonts w:ascii="Verdana" w:hAnsi="Verdana"/>
                <w:sz w:val="20"/>
                <w:szCs w:val="20"/>
              </w:rPr>
              <w:t>Modelowanie przepływu wód podziemnych – wydania MPWP 1 (2004), MPWP 2 (2006), MPWP 3 (2008), MPWP 4 (2010), MPWP 5 (2012), MPWP (2014), MPWP (2016), MPWP (2018)</w:t>
            </w:r>
          </w:p>
          <w:p w:rsidR="001B1960" w:rsidRPr="00566ABD" w:rsidRDefault="001B1960" w:rsidP="00184F62">
            <w:pPr>
              <w:spacing w:after="0" w:line="240" w:lineRule="auto"/>
              <w:rPr>
                <w:rFonts w:ascii="Verdana" w:hAnsi="Verdana"/>
                <w:sz w:val="20"/>
                <w:szCs w:val="20"/>
                <w:lang w:val="en-US"/>
              </w:rPr>
            </w:pPr>
            <w:proofErr w:type="spellStart"/>
            <w:r w:rsidRPr="00566ABD">
              <w:rPr>
                <w:rFonts w:ascii="Verdana" w:hAnsi="Verdana"/>
                <w:sz w:val="20"/>
                <w:szCs w:val="20"/>
                <w:lang w:val="en-US"/>
              </w:rPr>
              <w:t>Pinder</w:t>
            </w:r>
            <w:proofErr w:type="spellEnd"/>
            <w:r w:rsidRPr="00566ABD">
              <w:rPr>
                <w:rFonts w:ascii="Verdana" w:hAnsi="Verdana"/>
                <w:sz w:val="20"/>
                <w:szCs w:val="20"/>
                <w:lang w:val="en-US"/>
              </w:rPr>
              <w:t xml:space="preserve"> John, 2002: Groundwater Modeling, John Wiley &amp; Sons. ISBN: 978-0-471-08498-3 </w:t>
            </w:r>
          </w:p>
          <w:p w:rsidR="001B1960" w:rsidRPr="00566ABD" w:rsidRDefault="001B1960" w:rsidP="00184F62">
            <w:pPr>
              <w:spacing w:after="120" w:line="240" w:lineRule="auto"/>
              <w:rPr>
                <w:rFonts w:ascii="Verdana" w:hAnsi="Verdana"/>
                <w:sz w:val="20"/>
                <w:szCs w:val="20"/>
                <w:lang w:val="en-GB"/>
              </w:rPr>
            </w:pPr>
            <w:r w:rsidRPr="00566ABD">
              <w:rPr>
                <w:rFonts w:ascii="Verdana" w:hAnsi="Verdana"/>
                <w:sz w:val="20"/>
                <w:szCs w:val="20"/>
                <w:lang w:val="en-US"/>
              </w:rPr>
              <w:t>USGS: Techniques of Water-Resources Investigations Reports (TWRI), USGS Publications.</w:t>
            </w:r>
          </w:p>
        </w:tc>
      </w:tr>
      <w:tr w:rsidR="00F94A6D" w:rsidRPr="00566ABD" w:rsidTr="005A6CA6">
        <w:trPr>
          <w:trHeight w:val="121"/>
        </w:trPr>
        <w:tc>
          <w:tcPr>
            <w:tcW w:w="487" w:type="dxa"/>
            <w:tcBorders>
              <w:top w:val="single" w:sz="4" w:space="0" w:color="auto"/>
              <w:left w:val="single" w:sz="4" w:space="0" w:color="auto"/>
              <w:bottom w:val="single" w:sz="4" w:space="0" w:color="auto"/>
              <w:right w:val="single" w:sz="4" w:space="0" w:color="auto"/>
            </w:tcBorders>
          </w:tcPr>
          <w:p w:rsidR="00F94A6D" w:rsidRPr="00566AB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66ABD" w:rsidRDefault="00F94A6D" w:rsidP="005A6CA6">
            <w:pPr>
              <w:spacing w:after="0" w:line="240" w:lineRule="auto"/>
              <w:rPr>
                <w:rFonts w:ascii="Verdana" w:hAnsi="Verdana"/>
                <w:sz w:val="20"/>
                <w:szCs w:val="20"/>
                <w:lang w:val="en-GB"/>
              </w:rPr>
            </w:pPr>
            <w:r w:rsidRPr="00566ABD">
              <w:rPr>
                <w:rFonts w:ascii="Verdana" w:eastAsia="Verdana" w:hAnsi="Verdana" w:cs="Verdana"/>
                <w:sz w:val="20"/>
                <w:szCs w:val="20"/>
                <w:lang w:val="en-GB" w:bidi="en-GB"/>
              </w:rPr>
              <w:t xml:space="preserve">  Assessment methods for the intended learning outcomes:</w:t>
            </w:r>
          </w:p>
          <w:p w:rsidR="00F94A6D" w:rsidRPr="00566ABD" w:rsidRDefault="00566ABD" w:rsidP="005A6CA6">
            <w:pPr>
              <w:spacing w:after="0" w:line="240" w:lineRule="auto"/>
              <w:rPr>
                <w:rFonts w:ascii="Verdana" w:hAnsi="Verdana"/>
                <w:sz w:val="20"/>
                <w:szCs w:val="20"/>
              </w:rPr>
            </w:pPr>
            <w:proofErr w:type="spellStart"/>
            <w:r w:rsidRPr="00566ABD">
              <w:rPr>
                <w:rFonts w:ascii="Verdana" w:eastAsia="Verdana" w:hAnsi="Verdana" w:cs="Verdana"/>
                <w:sz w:val="20"/>
                <w:szCs w:val="20"/>
                <w:lang w:bidi="en-GB"/>
              </w:rPr>
              <w:t>Lecture</w:t>
            </w:r>
            <w:proofErr w:type="spellEnd"/>
            <w:r w:rsidRPr="00566ABD">
              <w:rPr>
                <w:rFonts w:ascii="Verdana" w:eastAsia="Verdana" w:hAnsi="Verdana" w:cs="Verdana"/>
                <w:sz w:val="20"/>
                <w:szCs w:val="20"/>
                <w:lang w:bidi="en-GB"/>
              </w:rPr>
              <w:t xml:space="preserve">: </w:t>
            </w:r>
            <w:proofErr w:type="spellStart"/>
            <w:r w:rsidRPr="00566ABD">
              <w:rPr>
                <w:rFonts w:ascii="Verdana" w:eastAsia="Verdana" w:hAnsi="Verdana" w:cs="Verdana"/>
                <w:sz w:val="20"/>
                <w:szCs w:val="20"/>
                <w:lang w:bidi="en-GB"/>
              </w:rPr>
              <w:t>w</w:t>
            </w:r>
            <w:r w:rsidR="001B1960" w:rsidRPr="00566ABD">
              <w:rPr>
                <w:rFonts w:ascii="Verdana" w:eastAsia="Verdana" w:hAnsi="Verdana" w:cs="Verdana"/>
                <w:sz w:val="20"/>
                <w:szCs w:val="20"/>
                <w:lang w:bidi="en-GB"/>
              </w:rPr>
              <w:t>ritten</w:t>
            </w:r>
            <w:proofErr w:type="spellEnd"/>
            <w:r w:rsidR="001B1960" w:rsidRPr="00566ABD">
              <w:rPr>
                <w:rFonts w:ascii="Verdana" w:eastAsia="Verdana" w:hAnsi="Verdana" w:cs="Verdana"/>
                <w:sz w:val="20"/>
                <w:szCs w:val="20"/>
                <w:lang w:bidi="en-GB"/>
              </w:rPr>
              <w:t xml:space="preserve"> </w:t>
            </w:r>
            <w:r w:rsidR="001A4E92" w:rsidRPr="00566ABD">
              <w:rPr>
                <w:rFonts w:ascii="Verdana" w:eastAsia="Verdana" w:hAnsi="Verdana" w:cs="Verdana"/>
                <w:sz w:val="20"/>
                <w:szCs w:val="20"/>
                <w:lang w:bidi="en-GB"/>
              </w:rPr>
              <w:t>test</w:t>
            </w:r>
            <w:r w:rsidRPr="00566ABD">
              <w:rPr>
                <w:rFonts w:ascii="Verdana" w:eastAsia="Verdana" w:hAnsi="Verdana" w:cs="Verdana"/>
                <w:sz w:val="20"/>
                <w:szCs w:val="20"/>
                <w:lang w:bidi="en-GB"/>
              </w:rPr>
              <w:t>.</w:t>
            </w:r>
            <w:r w:rsidR="001B1960" w:rsidRPr="00566ABD">
              <w:rPr>
                <w:rFonts w:ascii="Verdana" w:eastAsia="Verdana" w:hAnsi="Verdana" w:cs="Verdana"/>
                <w:sz w:val="20"/>
                <w:szCs w:val="20"/>
                <w:lang w:bidi="en-GB"/>
              </w:rPr>
              <w:t xml:space="preserve"> </w:t>
            </w:r>
            <w:r w:rsidR="001B1960" w:rsidRPr="00566ABD">
              <w:rPr>
                <w:rFonts w:ascii="Verdana" w:hAnsi="Verdana"/>
                <w:sz w:val="20"/>
                <w:szCs w:val="20"/>
              </w:rPr>
              <w:t>K2_W01, K2_W02, K2_W03, K2_W04, K2_W05, K2_W09</w:t>
            </w:r>
          </w:p>
          <w:p w:rsidR="00F94A6D" w:rsidRPr="00566ABD" w:rsidRDefault="00566ABD" w:rsidP="00566ABD">
            <w:pPr>
              <w:spacing w:after="0" w:line="240" w:lineRule="auto"/>
              <w:rPr>
                <w:rFonts w:ascii="Verdana" w:hAnsi="Verdana"/>
                <w:color w:val="FF0000"/>
                <w:sz w:val="20"/>
                <w:szCs w:val="20"/>
                <w:lang w:val="en-GB"/>
              </w:rPr>
            </w:pPr>
            <w:r w:rsidRPr="00566ABD">
              <w:rPr>
                <w:rFonts w:ascii="Verdana" w:hAnsi="Verdana"/>
                <w:sz w:val="20"/>
                <w:szCs w:val="20"/>
                <w:lang w:val="en-US"/>
              </w:rPr>
              <w:t xml:space="preserve">Classes: </w:t>
            </w:r>
            <w:r w:rsidR="001B1960" w:rsidRPr="00566ABD">
              <w:rPr>
                <w:rFonts w:ascii="Verdana" w:hAnsi="Verdana"/>
                <w:sz w:val="20"/>
                <w:szCs w:val="20"/>
                <w:lang w:val="en-US"/>
              </w:rPr>
              <w:t>preparation and implementation of (individual) projects related to the issues of modeling groundwater filtration in various hydrogeological conditions</w:t>
            </w:r>
            <w:r w:rsidRPr="00566ABD">
              <w:rPr>
                <w:rFonts w:ascii="Verdana" w:hAnsi="Verdana"/>
                <w:sz w:val="20"/>
                <w:szCs w:val="20"/>
                <w:lang w:val="en-US"/>
              </w:rPr>
              <w:t>.</w:t>
            </w:r>
            <w:r w:rsidR="001B1960" w:rsidRPr="00566ABD">
              <w:rPr>
                <w:rFonts w:ascii="Verdana" w:hAnsi="Verdana"/>
                <w:sz w:val="20"/>
                <w:szCs w:val="20"/>
                <w:lang w:val="en-US"/>
              </w:rPr>
              <w:t xml:space="preserve"> K2_W03, K2_W05, K2_U01, K2_U02, K2_U05, K2_K01, K2_K03</w:t>
            </w:r>
            <w:r w:rsidRPr="00566ABD">
              <w:rPr>
                <w:rFonts w:ascii="Verdana" w:hAnsi="Verdana"/>
                <w:sz w:val="20"/>
                <w:szCs w:val="20"/>
                <w:lang w:val="en-US"/>
              </w:rPr>
              <w:t xml:space="preserve">. </w:t>
            </w:r>
          </w:p>
        </w:tc>
      </w:tr>
      <w:tr w:rsidR="00F94A6D" w:rsidRPr="001D352D" w:rsidTr="005A6CA6">
        <w:trPr>
          <w:trHeight w:val="9"/>
        </w:trPr>
        <w:tc>
          <w:tcPr>
            <w:tcW w:w="487" w:type="dxa"/>
            <w:tcBorders>
              <w:top w:val="single" w:sz="4" w:space="0" w:color="auto"/>
              <w:left w:val="single" w:sz="4" w:space="0" w:color="auto"/>
              <w:bottom w:val="single" w:sz="4" w:space="0" w:color="auto"/>
              <w:right w:val="single" w:sz="4" w:space="0" w:color="auto"/>
            </w:tcBorders>
          </w:tcPr>
          <w:p w:rsidR="00F94A6D" w:rsidRPr="00566AB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66ABD" w:rsidRDefault="00F94A6D" w:rsidP="005A6CA6">
            <w:pPr>
              <w:spacing w:after="120" w:line="240" w:lineRule="auto"/>
              <w:rPr>
                <w:rFonts w:ascii="Verdana" w:hAnsi="Verdana"/>
                <w:sz w:val="20"/>
                <w:szCs w:val="20"/>
                <w:lang w:val="en-GB"/>
              </w:rPr>
            </w:pPr>
            <w:r w:rsidRPr="00566ABD">
              <w:rPr>
                <w:rFonts w:ascii="Verdana" w:eastAsia="Verdana" w:hAnsi="Verdana" w:cs="Verdana"/>
                <w:sz w:val="20"/>
                <w:szCs w:val="20"/>
                <w:lang w:val="en-GB" w:bidi="en-GB"/>
              </w:rPr>
              <w:t>Credit requirements for individual components of the course/module:</w:t>
            </w:r>
          </w:p>
          <w:p w:rsidR="00F94A6D" w:rsidRPr="00566ABD" w:rsidRDefault="00F94A6D" w:rsidP="005A6CA6">
            <w:pPr>
              <w:spacing w:before="120" w:after="120"/>
              <w:rPr>
                <w:rFonts w:ascii="Verdana" w:eastAsia="Times New Roman" w:hAnsi="Verdana" w:cs="Times New Roman"/>
                <w:sz w:val="20"/>
                <w:szCs w:val="20"/>
                <w:lang w:val="en-GB" w:eastAsia="pl-PL"/>
              </w:rPr>
            </w:pPr>
            <w:r w:rsidRPr="00566ABD">
              <w:rPr>
                <w:rFonts w:ascii="Verdana" w:eastAsia="Times New Roman" w:hAnsi="Verdana" w:cs="Times New Roman"/>
                <w:sz w:val="20"/>
                <w:szCs w:val="20"/>
                <w:lang w:val="en-GB" w:bidi="en-GB"/>
              </w:rPr>
              <w:t xml:space="preserve">e.g. </w:t>
            </w:r>
          </w:p>
          <w:p w:rsidR="00F94A6D" w:rsidRPr="00566ABD" w:rsidRDefault="00F94A6D" w:rsidP="005A6CA6">
            <w:pPr>
              <w:spacing w:after="0" w:line="240" w:lineRule="auto"/>
              <w:rPr>
                <w:rFonts w:ascii="Verdana" w:eastAsia="Times New Roman" w:hAnsi="Verdana" w:cs="Times New Roman"/>
                <w:sz w:val="20"/>
                <w:szCs w:val="20"/>
                <w:lang w:val="en-GB" w:eastAsia="pl-PL"/>
              </w:rPr>
            </w:pPr>
            <w:r w:rsidRPr="00566ABD">
              <w:rPr>
                <w:rFonts w:ascii="Verdana" w:eastAsia="Times New Roman" w:hAnsi="Verdana" w:cs="Times New Roman"/>
                <w:sz w:val="20"/>
                <w:szCs w:val="20"/>
                <w:lang w:val="en-GB" w:bidi="en-GB"/>
              </w:rPr>
              <w:t xml:space="preserve"> - monitoring attendance and progress on the course subject matter, </w:t>
            </w:r>
          </w:p>
          <w:p w:rsidR="00F94A6D" w:rsidRPr="00566ABD" w:rsidRDefault="00F94A6D" w:rsidP="005A6CA6">
            <w:pPr>
              <w:spacing w:after="0" w:line="240" w:lineRule="auto"/>
              <w:rPr>
                <w:rFonts w:ascii="Verdana" w:hAnsi="Verdana"/>
                <w:sz w:val="20"/>
                <w:szCs w:val="20"/>
                <w:lang w:val="en-GB"/>
              </w:rPr>
            </w:pPr>
            <w:r w:rsidRPr="00566ABD">
              <w:rPr>
                <w:rFonts w:ascii="Verdana" w:eastAsia="Verdana" w:hAnsi="Verdana" w:cs="Verdana"/>
                <w:sz w:val="20"/>
                <w:szCs w:val="20"/>
                <w:lang w:val="en-GB" w:bidi="en-GB"/>
              </w:rPr>
              <w:t xml:space="preserve"> - </w:t>
            </w:r>
            <w:r w:rsidR="001B1960" w:rsidRPr="00566ABD">
              <w:rPr>
                <w:rFonts w:ascii="Verdana" w:eastAsia="Verdana" w:hAnsi="Verdana" w:cs="Verdana"/>
                <w:sz w:val="20"/>
                <w:szCs w:val="20"/>
                <w:lang w:val="en-GB" w:bidi="en-GB"/>
              </w:rPr>
              <w:t>assessed paper (final),</w:t>
            </w:r>
          </w:p>
          <w:p w:rsidR="00F94A6D" w:rsidRPr="00566ABD" w:rsidRDefault="00F94A6D" w:rsidP="005A6CA6">
            <w:pPr>
              <w:spacing w:after="0" w:line="240" w:lineRule="auto"/>
              <w:rPr>
                <w:rFonts w:ascii="Verdana" w:hAnsi="Verdana"/>
                <w:sz w:val="20"/>
                <w:szCs w:val="20"/>
                <w:lang w:val="en-GB"/>
              </w:rPr>
            </w:pPr>
            <w:r w:rsidRPr="00566ABD">
              <w:rPr>
                <w:rFonts w:ascii="Verdana" w:eastAsia="Verdana" w:hAnsi="Verdana" w:cs="Verdana"/>
                <w:sz w:val="20"/>
                <w:szCs w:val="20"/>
                <w:lang w:val="en-GB" w:bidi="en-GB"/>
              </w:rPr>
              <w:t xml:space="preserve"> - preparing and implementing a project (individual or</w:t>
            </w:r>
            <w:r w:rsidR="001B1960" w:rsidRPr="00566ABD">
              <w:rPr>
                <w:rFonts w:ascii="Verdana" w:eastAsia="Verdana" w:hAnsi="Verdana" w:cs="Verdana"/>
                <w:sz w:val="20"/>
                <w:szCs w:val="20"/>
                <w:lang w:val="en-GB" w:bidi="en-GB"/>
              </w:rPr>
              <w:t xml:space="preserve"> possibly</w:t>
            </w:r>
            <w:r w:rsidRPr="00566ABD">
              <w:rPr>
                <w:rFonts w:ascii="Verdana" w:eastAsia="Verdana" w:hAnsi="Verdana" w:cs="Verdana"/>
                <w:sz w:val="20"/>
                <w:szCs w:val="20"/>
                <w:lang w:val="en-GB" w:bidi="en-GB"/>
              </w:rPr>
              <w:t xml:space="preserve"> group),</w:t>
            </w:r>
          </w:p>
          <w:p w:rsidR="00F94A6D" w:rsidRPr="00566ABD" w:rsidRDefault="00F94A6D" w:rsidP="005A6CA6">
            <w:pPr>
              <w:spacing w:after="0" w:line="240" w:lineRule="auto"/>
              <w:rPr>
                <w:rFonts w:ascii="Verdana" w:hAnsi="Verdana"/>
                <w:sz w:val="20"/>
                <w:szCs w:val="20"/>
                <w:lang w:val="en-GB"/>
              </w:rPr>
            </w:pPr>
            <w:r w:rsidRPr="00566ABD">
              <w:rPr>
                <w:rFonts w:ascii="Verdana" w:eastAsia="Verdana" w:hAnsi="Verdana" w:cs="Verdana"/>
                <w:sz w:val="20"/>
                <w:szCs w:val="20"/>
                <w:lang w:val="en-GB" w:bidi="en-GB"/>
              </w:rPr>
              <w:t xml:space="preserve"> - writing a class report,</w:t>
            </w:r>
          </w:p>
          <w:p w:rsidR="00684AF7" w:rsidRPr="00684AF7" w:rsidRDefault="001B1960" w:rsidP="00BC6D83">
            <w:pPr>
              <w:spacing w:after="120" w:line="240" w:lineRule="auto"/>
              <w:rPr>
                <w:rStyle w:val="tlid-translation"/>
                <w:rFonts w:ascii="Verdana" w:eastAsia="Verdana" w:hAnsi="Verdana" w:cs="Verdana"/>
                <w:sz w:val="20"/>
                <w:szCs w:val="20"/>
                <w:lang w:val="en-GB" w:bidi="en-GB"/>
              </w:rPr>
            </w:pPr>
            <w:r w:rsidRPr="00566ABD">
              <w:rPr>
                <w:rFonts w:ascii="Verdana" w:eastAsia="Verdana" w:hAnsi="Verdana" w:cs="Verdana"/>
                <w:sz w:val="20"/>
                <w:szCs w:val="20"/>
                <w:lang w:val="en-GB" w:bidi="en-GB"/>
              </w:rPr>
              <w:t xml:space="preserve"> - </w:t>
            </w:r>
            <w:r w:rsidR="001A4E92" w:rsidRPr="00566ABD">
              <w:rPr>
                <w:rFonts w:ascii="Verdana" w:eastAsia="Verdana" w:hAnsi="Verdana" w:cs="Verdana"/>
                <w:sz w:val="20"/>
                <w:szCs w:val="20"/>
                <w:lang w:val="en-GB" w:bidi="en-GB"/>
              </w:rPr>
              <w:t>w</w:t>
            </w:r>
            <w:r w:rsidRPr="00566ABD">
              <w:rPr>
                <w:rFonts w:ascii="Verdana" w:eastAsia="Verdana" w:hAnsi="Verdana" w:cs="Verdana"/>
                <w:sz w:val="20"/>
                <w:szCs w:val="20"/>
                <w:lang w:val="en-GB" w:bidi="en-GB"/>
              </w:rPr>
              <w:t>ritten</w:t>
            </w:r>
            <w:r w:rsidR="001A4E92" w:rsidRPr="00566ABD">
              <w:rPr>
                <w:rFonts w:ascii="Verdana" w:eastAsia="Verdana" w:hAnsi="Verdana" w:cs="Verdana"/>
                <w:sz w:val="20"/>
                <w:szCs w:val="20"/>
                <w:lang w:val="en-GB" w:bidi="en-GB"/>
              </w:rPr>
              <w:t xml:space="preserve"> test</w:t>
            </w:r>
            <w:r w:rsidR="00F94A6D" w:rsidRPr="00566ABD">
              <w:rPr>
                <w:rFonts w:ascii="Verdana" w:eastAsia="Verdana" w:hAnsi="Verdana" w:cs="Verdana"/>
                <w:sz w:val="20"/>
                <w:szCs w:val="20"/>
                <w:lang w:val="en-GB" w:bidi="en-GB"/>
              </w:rPr>
              <w:t>.</w:t>
            </w:r>
            <w:bookmarkStart w:id="0" w:name="_GoBack"/>
            <w:bookmarkEnd w:id="0"/>
            <w:r w:rsidR="00BC6D83" w:rsidRPr="00566ABD">
              <w:rPr>
                <w:rStyle w:val="tlid-translation"/>
                <w:lang w:val="en-GB"/>
              </w:rPr>
              <w:t xml:space="preserve"> </w:t>
            </w:r>
          </w:p>
          <w:p w:rsidR="00BC6D83" w:rsidRPr="00566ABD" w:rsidRDefault="00684AF7" w:rsidP="00BC6D83">
            <w:pPr>
              <w:spacing w:after="120" w:line="240" w:lineRule="auto"/>
              <w:rPr>
                <w:rFonts w:ascii="Verdana" w:eastAsia="Verdana" w:hAnsi="Verdana" w:cs="Verdana"/>
                <w:sz w:val="20"/>
                <w:szCs w:val="20"/>
                <w:lang w:val="en-GB" w:bidi="en-GB"/>
              </w:rPr>
            </w:pPr>
            <w:r>
              <w:rPr>
                <w:rFonts w:ascii="Verdana" w:hAnsi="Verdana"/>
                <w:sz w:val="20"/>
                <w:szCs w:val="20"/>
                <w:lang w:val="en-US"/>
              </w:rPr>
              <w:t>1</w:t>
            </w:r>
            <w:r w:rsidR="00BC6D83" w:rsidRPr="00A32F73">
              <w:rPr>
                <w:rFonts w:ascii="Verdana" w:hAnsi="Verdana"/>
                <w:sz w:val="20"/>
                <w:szCs w:val="20"/>
                <w:lang w:val="en-US"/>
              </w:rPr>
              <w:t>. T</w:t>
            </w:r>
            <w:r w:rsidR="00BC6D83" w:rsidRPr="00566ABD">
              <w:rPr>
                <w:rFonts w:ascii="Verdana" w:eastAsia="Verdana" w:hAnsi="Verdana" w:cs="Verdana"/>
                <w:sz w:val="20"/>
                <w:szCs w:val="20"/>
                <w:lang w:val="en-GB" w:bidi="en-GB"/>
              </w:rPr>
              <w:t>he opportunity to do classes during individual consultations with lecturers.</w:t>
            </w:r>
          </w:p>
          <w:p w:rsidR="00BC6D83" w:rsidRPr="00A32F73" w:rsidRDefault="00684AF7" w:rsidP="00BC6D83">
            <w:pPr>
              <w:spacing w:after="120" w:line="240" w:lineRule="auto"/>
              <w:rPr>
                <w:rFonts w:ascii="Verdana" w:hAnsi="Verdana"/>
                <w:sz w:val="20"/>
                <w:szCs w:val="20"/>
                <w:lang w:val="en-US"/>
              </w:rPr>
            </w:pPr>
            <w:r>
              <w:rPr>
                <w:rFonts w:ascii="Verdana" w:hAnsi="Verdana"/>
                <w:sz w:val="20"/>
                <w:szCs w:val="20"/>
                <w:lang w:val="en-US"/>
              </w:rPr>
              <w:t>2</w:t>
            </w:r>
            <w:r w:rsidR="00BC6D83" w:rsidRPr="00A32F73">
              <w:rPr>
                <w:rFonts w:ascii="Verdana" w:hAnsi="Verdana"/>
                <w:sz w:val="20"/>
                <w:szCs w:val="20"/>
                <w:lang w:val="en-US"/>
              </w:rPr>
              <w:t xml:space="preserve">. Two </w:t>
            </w:r>
            <w:proofErr w:type="spellStart"/>
            <w:r w:rsidR="00BC6D83" w:rsidRPr="00A32F73">
              <w:rPr>
                <w:rFonts w:ascii="Verdana" w:hAnsi="Verdana"/>
                <w:sz w:val="20"/>
                <w:szCs w:val="20"/>
                <w:lang w:val="en-US"/>
              </w:rPr>
              <w:t>possibile</w:t>
            </w:r>
            <w:proofErr w:type="spellEnd"/>
            <w:r w:rsidR="00BC6D83" w:rsidRPr="00A32F73">
              <w:rPr>
                <w:rFonts w:ascii="Verdana" w:hAnsi="Verdana"/>
                <w:sz w:val="20"/>
                <w:szCs w:val="20"/>
                <w:lang w:val="en-US"/>
              </w:rPr>
              <w:t xml:space="preserve"> absences.</w:t>
            </w:r>
          </w:p>
          <w:p w:rsidR="00BC6D83" w:rsidRPr="00A32F73" w:rsidRDefault="00684AF7" w:rsidP="00BC6D83">
            <w:pPr>
              <w:spacing w:after="120" w:line="240" w:lineRule="auto"/>
              <w:rPr>
                <w:rFonts w:ascii="Verdana" w:hAnsi="Verdana"/>
                <w:sz w:val="20"/>
                <w:szCs w:val="20"/>
                <w:lang w:val="en-US"/>
              </w:rPr>
            </w:pPr>
            <w:r>
              <w:rPr>
                <w:rFonts w:ascii="Verdana" w:hAnsi="Verdana"/>
                <w:sz w:val="20"/>
                <w:szCs w:val="20"/>
                <w:lang w:val="en-US"/>
              </w:rPr>
              <w:t>3</w:t>
            </w:r>
            <w:r w:rsidR="00BC6D83" w:rsidRPr="00A32F73">
              <w:rPr>
                <w:rFonts w:ascii="Verdana" w:hAnsi="Verdana"/>
                <w:sz w:val="20"/>
                <w:szCs w:val="20"/>
                <w:lang w:val="en-US"/>
              </w:rPr>
              <w:t xml:space="preserve">. </w:t>
            </w:r>
            <w:r w:rsidR="00841AED" w:rsidRPr="00A32F73">
              <w:rPr>
                <w:rFonts w:ascii="Verdana" w:hAnsi="Verdana"/>
                <w:sz w:val="20"/>
                <w:szCs w:val="20"/>
                <w:lang w:val="en-US"/>
              </w:rPr>
              <w:t>A</w:t>
            </w:r>
            <w:r w:rsidR="00841AED" w:rsidRPr="00A32F73">
              <w:rPr>
                <w:rStyle w:val="tlid-translation"/>
                <w:lang w:val="en-US"/>
              </w:rPr>
              <w:t>ll student tasks must be completed on time</w:t>
            </w:r>
            <w:r w:rsidR="00BC6D83" w:rsidRPr="00A32F73">
              <w:rPr>
                <w:rFonts w:ascii="Verdana" w:hAnsi="Verdana"/>
                <w:sz w:val="20"/>
                <w:szCs w:val="20"/>
                <w:lang w:val="en-US"/>
              </w:rPr>
              <w:t xml:space="preserve"> </w:t>
            </w:r>
          </w:p>
          <w:p w:rsidR="00BC6D83" w:rsidRPr="00566ABD" w:rsidRDefault="00684AF7" w:rsidP="00BC6D83">
            <w:pPr>
              <w:spacing w:after="120" w:line="240" w:lineRule="auto"/>
              <w:rPr>
                <w:rFonts w:ascii="Verdana" w:hAnsi="Verdana"/>
                <w:sz w:val="20"/>
                <w:szCs w:val="20"/>
                <w:lang w:val="en-GB"/>
              </w:rPr>
            </w:pPr>
            <w:r>
              <w:rPr>
                <w:rFonts w:ascii="Verdana" w:hAnsi="Verdana"/>
                <w:sz w:val="20"/>
                <w:szCs w:val="20"/>
                <w:lang w:val="en-US"/>
              </w:rPr>
              <w:t>4</w:t>
            </w:r>
            <w:r w:rsidR="00BC6D83" w:rsidRPr="00A32F73">
              <w:rPr>
                <w:rFonts w:ascii="Verdana" w:hAnsi="Verdana"/>
                <w:sz w:val="20"/>
                <w:szCs w:val="20"/>
                <w:lang w:val="en-US"/>
              </w:rPr>
              <w:t xml:space="preserve">. </w:t>
            </w:r>
            <w:r w:rsidR="00BC6D83" w:rsidRPr="00566ABD">
              <w:rPr>
                <w:rFonts w:ascii="Verdana" w:eastAsia="Verdana" w:hAnsi="Verdana" w:cs="Verdana"/>
                <w:sz w:val="20"/>
                <w:szCs w:val="20"/>
                <w:lang w:val="en-GB" w:bidi="en-GB"/>
              </w:rPr>
              <w:t xml:space="preserve">Exam - </w:t>
            </w:r>
            <w:r w:rsidR="00BC6D83" w:rsidRPr="00566ABD">
              <w:rPr>
                <w:rFonts w:ascii="Verdana" w:hAnsi="Verdana"/>
                <w:sz w:val="20"/>
                <w:szCs w:val="20"/>
                <w:lang w:val="en-US"/>
              </w:rPr>
              <w:t>a positive result after 50% of the points</w:t>
            </w:r>
          </w:p>
        </w:tc>
      </w:tr>
      <w:tr w:rsidR="00F94A6D" w:rsidRPr="00566ABD"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rsidR="00F94A6D" w:rsidRPr="00566AB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566ABD" w:rsidRDefault="00F94A6D" w:rsidP="005A6CA6">
            <w:pPr>
              <w:spacing w:after="120" w:line="240" w:lineRule="auto"/>
              <w:rPr>
                <w:rFonts w:ascii="Verdana" w:hAnsi="Verdana"/>
                <w:sz w:val="20"/>
                <w:szCs w:val="20"/>
              </w:rPr>
            </w:pPr>
            <w:r w:rsidRPr="00566ABD">
              <w:rPr>
                <w:rFonts w:ascii="Verdana" w:eastAsia="Verdana" w:hAnsi="Verdana" w:cs="Verdana"/>
                <w:sz w:val="20"/>
                <w:szCs w:val="20"/>
                <w:lang w:val="en-GB" w:bidi="en-GB"/>
              </w:rPr>
              <w:t>Total student effort</w:t>
            </w:r>
          </w:p>
        </w:tc>
      </w:tr>
      <w:tr w:rsidR="00F94A6D" w:rsidRPr="001D352D"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566AB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566ABD" w:rsidRDefault="00F94A6D" w:rsidP="005A6CA6">
            <w:pPr>
              <w:spacing w:after="120" w:line="240" w:lineRule="auto"/>
              <w:jc w:val="center"/>
              <w:rPr>
                <w:rFonts w:ascii="Verdana" w:hAnsi="Verdana"/>
                <w:sz w:val="20"/>
                <w:szCs w:val="20"/>
              </w:rPr>
            </w:pPr>
            <w:r w:rsidRPr="00566ABD">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rsidR="00F94A6D" w:rsidRPr="00566ABD" w:rsidRDefault="00F94A6D" w:rsidP="005A6CA6">
            <w:pPr>
              <w:spacing w:after="120" w:line="240" w:lineRule="auto"/>
              <w:jc w:val="center"/>
              <w:rPr>
                <w:rFonts w:ascii="Verdana" w:hAnsi="Verdana"/>
                <w:sz w:val="20"/>
                <w:szCs w:val="20"/>
                <w:lang w:val="en-GB"/>
              </w:rPr>
            </w:pPr>
            <w:r w:rsidRPr="00566ABD">
              <w:rPr>
                <w:rFonts w:ascii="Verdana" w:eastAsia="Verdana" w:hAnsi="Verdana" w:cs="Verdana"/>
                <w:sz w:val="20"/>
                <w:szCs w:val="20"/>
                <w:lang w:val="en-GB" w:bidi="en-GB"/>
              </w:rPr>
              <w:t>number of hours for the implementation of activities</w:t>
            </w:r>
          </w:p>
        </w:tc>
      </w:tr>
      <w:tr w:rsidR="00F94A6D" w:rsidRPr="00566ABD" w:rsidTr="000D69F4">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566ABD"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566ABD" w:rsidRDefault="00F94A6D" w:rsidP="000D69F4">
            <w:pPr>
              <w:spacing w:after="0" w:line="240" w:lineRule="auto"/>
              <w:rPr>
                <w:rFonts w:ascii="Verdana" w:hAnsi="Verdana"/>
                <w:sz w:val="20"/>
                <w:szCs w:val="20"/>
                <w:lang w:val="en-GB"/>
              </w:rPr>
            </w:pPr>
            <w:r w:rsidRPr="00566ABD">
              <w:rPr>
                <w:rFonts w:ascii="Verdana" w:eastAsia="Verdana" w:hAnsi="Verdana" w:cs="Verdana"/>
                <w:sz w:val="20"/>
                <w:szCs w:val="20"/>
                <w:lang w:val="en-GB" w:bidi="en-GB"/>
              </w:rPr>
              <w:t>classes (according to the plan of studies) with a teacher/instructor:</w:t>
            </w:r>
          </w:p>
          <w:p w:rsidR="00F94A6D" w:rsidRPr="00566ABD" w:rsidRDefault="00F94A6D" w:rsidP="000D69F4">
            <w:pPr>
              <w:spacing w:after="0" w:line="240" w:lineRule="auto"/>
              <w:rPr>
                <w:rFonts w:ascii="Verdana" w:hAnsi="Verdana"/>
                <w:sz w:val="20"/>
                <w:szCs w:val="20"/>
                <w:lang w:val="en-US"/>
              </w:rPr>
            </w:pPr>
            <w:r w:rsidRPr="00566ABD">
              <w:rPr>
                <w:rFonts w:ascii="Verdana" w:eastAsia="Verdana" w:hAnsi="Verdana" w:cs="Verdana"/>
                <w:sz w:val="20"/>
                <w:szCs w:val="20"/>
                <w:lang w:val="en-GB" w:bidi="en-GB"/>
              </w:rPr>
              <w:t>- lectures:</w:t>
            </w:r>
            <w:r w:rsidR="00A053B1" w:rsidRPr="00566ABD">
              <w:rPr>
                <w:rFonts w:ascii="Verdana" w:eastAsia="Verdana" w:hAnsi="Verdana" w:cs="Verdana"/>
                <w:sz w:val="20"/>
                <w:szCs w:val="20"/>
                <w:lang w:val="en-GB" w:bidi="en-GB"/>
              </w:rPr>
              <w:t xml:space="preserve"> 20</w:t>
            </w:r>
          </w:p>
          <w:p w:rsidR="003E69EE" w:rsidRPr="00A32F73" w:rsidRDefault="003E69EE" w:rsidP="000D69F4">
            <w:pPr>
              <w:spacing w:after="0" w:line="240" w:lineRule="auto"/>
              <w:rPr>
                <w:rFonts w:ascii="Verdana" w:hAnsi="Verdana"/>
                <w:sz w:val="20"/>
                <w:szCs w:val="20"/>
                <w:lang w:val="en-US"/>
              </w:rPr>
            </w:pPr>
            <w:r w:rsidRPr="00566ABD">
              <w:rPr>
                <w:rFonts w:ascii="Verdana" w:eastAsia="Verdana" w:hAnsi="Verdana" w:cs="Verdana"/>
                <w:sz w:val="20"/>
                <w:szCs w:val="20"/>
                <w:lang w:val="en-GB" w:bidi="en-GB"/>
              </w:rPr>
              <w:t>- classes:</w:t>
            </w:r>
            <w:r w:rsidR="00A053B1" w:rsidRPr="00566ABD">
              <w:rPr>
                <w:rFonts w:ascii="Verdana" w:eastAsia="Verdana" w:hAnsi="Verdana" w:cs="Verdana"/>
                <w:sz w:val="20"/>
                <w:szCs w:val="20"/>
                <w:lang w:val="en-GB" w:bidi="en-GB"/>
              </w:rPr>
              <w:t xml:space="preserve"> 36</w:t>
            </w:r>
          </w:p>
          <w:p w:rsidR="00F94A6D" w:rsidRPr="00566ABD" w:rsidRDefault="00F94A6D" w:rsidP="00BE3D19">
            <w:pPr>
              <w:spacing w:after="0" w:line="240" w:lineRule="auto"/>
              <w:rPr>
                <w:rFonts w:ascii="Verdana" w:eastAsia="Verdana" w:hAnsi="Verdana" w:cs="Verdana"/>
                <w:sz w:val="20"/>
                <w:szCs w:val="20"/>
                <w:lang w:val="en-GB" w:bidi="en-GB"/>
              </w:rPr>
            </w:pPr>
            <w:r w:rsidRPr="00566ABD">
              <w:rPr>
                <w:rFonts w:ascii="Verdana" w:eastAsia="Verdana" w:hAnsi="Verdana" w:cs="Verdana"/>
                <w:sz w:val="20"/>
                <w:szCs w:val="20"/>
                <w:lang w:val="en-GB" w:bidi="en-GB"/>
              </w:rPr>
              <w:t xml:space="preserve">- </w:t>
            </w:r>
            <w:r w:rsidR="00BE3D19" w:rsidRPr="00566ABD">
              <w:rPr>
                <w:rFonts w:ascii="Verdana" w:eastAsia="Verdana" w:hAnsi="Verdana" w:cs="Verdana"/>
                <w:sz w:val="20"/>
                <w:szCs w:val="20"/>
                <w:lang w:val="en-GB" w:bidi="en-GB"/>
              </w:rPr>
              <w:t>consultations</w:t>
            </w:r>
            <w:r w:rsidRPr="00566ABD">
              <w:rPr>
                <w:rFonts w:ascii="Verdana" w:eastAsia="Verdana" w:hAnsi="Verdana" w:cs="Verdana"/>
                <w:sz w:val="20"/>
                <w:szCs w:val="20"/>
                <w:lang w:val="en-GB" w:bidi="en-GB"/>
              </w:rPr>
              <w:t>:</w:t>
            </w:r>
            <w:r w:rsidR="00A053B1" w:rsidRPr="00566ABD">
              <w:rPr>
                <w:rFonts w:ascii="Verdana" w:eastAsia="Verdana" w:hAnsi="Verdana" w:cs="Verdana"/>
                <w:sz w:val="20"/>
                <w:szCs w:val="20"/>
                <w:lang w:val="en-GB" w:bidi="en-GB"/>
              </w:rPr>
              <w:t xml:space="preserve"> </w:t>
            </w:r>
            <w:r w:rsidR="00BE3D19" w:rsidRPr="00566ABD">
              <w:rPr>
                <w:rFonts w:ascii="Verdana" w:eastAsia="Verdana" w:hAnsi="Verdana" w:cs="Verdana"/>
                <w:sz w:val="20"/>
                <w:szCs w:val="20"/>
                <w:lang w:val="en-GB" w:bidi="en-GB"/>
              </w:rPr>
              <w:t>2</w:t>
            </w:r>
          </w:p>
          <w:p w:rsidR="00BE3D19" w:rsidRPr="00566ABD" w:rsidRDefault="00BE3D19" w:rsidP="00BE3D19">
            <w:pPr>
              <w:spacing w:after="0" w:line="240" w:lineRule="auto"/>
              <w:rPr>
                <w:rFonts w:ascii="Verdana" w:eastAsia="Verdana" w:hAnsi="Verdana" w:cs="Verdana"/>
                <w:sz w:val="20"/>
                <w:szCs w:val="20"/>
                <w:lang w:val="en-GB" w:bidi="en-GB"/>
              </w:rPr>
            </w:pPr>
            <w:r w:rsidRPr="00566ABD">
              <w:rPr>
                <w:rFonts w:ascii="Verdana" w:eastAsia="Verdana" w:hAnsi="Verdana" w:cs="Verdana"/>
                <w:sz w:val="20"/>
                <w:szCs w:val="20"/>
                <w:lang w:val="en-GB" w:bidi="en-GB"/>
              </w:rPr>
              <w:lastRenderedPageBreak/>
              <w:t>-exam: 2</w:t>
            </w:r>
          </w:p>
          <w:p w:rsidR="00BE3D19" w:rsidRPr="00A32F73" w:rsidRDefault="00BE3D19" w:rsidP="00BE3D19">
            <w:pPr>
              <w:spacing w:after="0" w:line="240" w:lineRule="auto"/>
              <w:rPr>
                <w:rFonts w:ascii="Verdana" w:hAnsi="Verdana"/>
                <w:sz w:val="20"/>
                <w:szCs w:val="20"/>
                <w:lang w:val="en-US"/>
              </w:rPr>
            </w:pPr>
            <w:r w:rsidRPr="00A32F73">
              <w:rPr>
                <w:rFonts w:ascii="Verdana" w:hAnsi="Verdana"/>
                <w:sz w:val="20"/>
                <w:szCs w:val="20"/>
                <w:lang w:val="en-US"/>
              </w:rPr>
              <w:t>-colloquium: 1</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566ABD" w:rsidRDefault="00A053B1" w:rsidP="000D69F4">
            <w:pPr>
              <w:spacing w:after="120" w:line="240" w:lineRule="auto"/>
              <w:jc w:val="center"/>
              <w:rPr>
                <w:rFonts w:ascii="Verdana" w:hAnsi="Verdana"/>
                <w:sz w:val="20"/>
                <w:szCs w:val="20"/>
              </w:rPr>
            </w:pPr>
            <w:r w:rsidRPr="00566ABD">
              <w:rPr>
                <w:rFonts w:ascii="Verdana" w:hAnsi="Verdana"/>
                <w:sz w:val="20"/>
                <w:szCs w:val="20"/>
              </w:rPr>
              <w:lastRenderedPageBreak/>
              <w:t>61</w:t>
            </w:r>
          </w:p>
        </w:tc>
      </w:tr>
      <w:tr w:rsidR="00F94A6D" w:rsidRPr="00566ABD" w:rsidTr="000D69F4">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566AB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566ABD" w:rsidRDefault="00F94A6D" w:rsidP="000D69F4">
            <w:pPr>
              <w:spacing w:after="0" w:line="240" w:lineRule="auto"/>
              <w:jc w:val="both"/>
              <w:rPr>
                <w:rFonts w:ascii="Verdana" w:hAnsi="Verdana"/>
                <w:sz w:val="20"/>
                <w:szCs w:val="20"/>
                <w:lang w:val="en-GB"/>
              </w:rPr>
            </w:pPr>
            <w:r w:rsidRPr="00566ABD">
              <w:rPr>
                <w:rFonts w:ascii="Verdana" w:eastAsia="Verdana" w:hAnsi="Verdana" w:cs="Verdana"/>
                <w:sz w:val="20"/>
                <w:szCs w:val="20"/>
                <w:lang w:val="en-GB" w:bidi="en-GB"/>
              </w:rPr>
              <w:t>student's own work (including group-work) such as:</w:t>
            </w:r>
          </w:p>
          <w:p w:rsidR="00F94A6D" w:rsidRPr="00566ABD" w:rsidRDefault="00F94A6D" w:rsidP="000D69F4">
            <w:pPr>
              <w:spacing w:after="0" w:line="240" w:lineRule="auto"/>
              <w:jc w:val="both"/>
              <w:rPr>
                <w:rFonts w:ascii="Verdana" w:hAnsi="Verdana"/>
                <w:sz w:val="20"/>
                <w:szCs w:val="20"/>
                <w:lang w:val="en-GB"/>
              </w:rPr>
            </w:pPr>
            <w:r w:rsidRPr="00566ABD">
              <w:rPr>
                <w:rFonts w:ascii="Verdana" w:eastAsia="Verdana" w:hAnsi="Verdana" w:cs="Verdana"/>
                <w:sz w:val="20"/>
                <w:szCs w:val="20"/>
                <w:lang w:val="en-GB" w:bidi="en-GB"/>
              </w:rPr>
              <w:t>- being prepared for classes:</w:t>
            </w:r>
            <w:r w:rsidR="00A053B1" w:rsidRPr="00566ABD">
              <w:rPr>
                <w:rFonts w:ascii="Verdana" w:eastAsia="Verdana" w:hAnsi="Verdana" w:cs="Verdana"/>
                <w:sz w:val="20"/>
                <w:szCs w:val="20"/>
                <w:lang w:val="en-GB" w:bidi="en-GB"/>
              </w:rPr>
              <w:t xml:space="preserve"> 5</w:t>
            </w:r>
          </w:p>
          <w:p w:rsidR="00F94A6D" w:rsidRPr="00566ABD" w:rsidRDefault="00F94A6D" w:rsidP="000D69F4">
            <w:pPr>
              <w:spacing w:after="0" w:line="240" w:lineRule="auto"/>
              <w:jc w:val="both"/>
              <w:rPr>
                <w:rFonts w:ascii="Verdana" w:hAnsi="Verdana"/>
                <w:sz w:val="20"/>
                <w:szCs w:val="20"/>
                <w:lang w:val="en-GB"/>
              </w:rPr>
            </w:pPr>
            <w:r w:rsidRPr="00566ABD">
              <w:rPr>
                <w:rFonts w:ascii="Verdana" w:eastAsia="Verdana" w:hAnsi="Verdana" w:cs="Verdana"/>
                <w:sz w:val="20"/>
                <w:szCs w:val="20"/>
                <w:lang w:val="en-GB" w:bidi="en-GB"/>
              </w:rPr>
              <w:t>- reading the suggested literature:</w:t>
            </w:r>
            <w:r w:rsidR="00A053B1" w:rsidRPr="00566ABD">
              <w:rPr>
                <w:rFonts w:ascii="Verdana" w:eastAsia="Verdana" w:hAnsi="Verdana" w:cs="Verdana"/>
                <w:sz w:val="20"/>
                <w:szCs w:val="20"/>
                <w:lang w:val="en-GB" w:bidi="en-GB"/>
              </w:rPr>
              <w:t xml:space="preserve"> 7</w:t>
            </w:r>
          </w:p>
          <w:p w:rsidR="00F94A6D" w:rsidRPr="00566ABD" w:rsidRDefault="00A053B1" w:rsidP="000D69F4">
            <w:pPr>
              <w:spacing w:after="0" w:line="240" w:lineRule="auto"/>
              <w:jc w:val="both"/>
              <w:rPr>
                <w:rFonts w:ascii="Verdana" w:hAnsi="Verdana"/>
                <w:sz w:val="20"/>
                <w:szCs w:val="20"/>
                <w:lang w:val="en-GB"/>
              </w:rPr>
            </w:pPr>
            <w:r w:rsidRPr="00566ABD">
              <w:rPr>
                <w:rFonts w:ascii="Verdana" w:eastAsia="Verdana" w:hAnsi="Verdana" w:cs="Verdana"/>
                <w:sz w:val="20"/>
                <w:szCs w:val="20"/>
                <w:lang w:val="en-GB" w:bidi="en-GB"/>
              </w:rPr>
              <w:t>- preparing papers/</w:t>
            </w:r>
            <w:r w:rsidR="00F94A6D" w:rsidRPr="00566ABD">
              <w:rPr>
                <w:rFonts w:ascii="Verdana" w:eastAsia="Verdana" w:hAnsi="Verdana" w:cs="Verdana"/>
                <w:sz w:val="20"/>
                <w:szCs w:val="20"/>
                <w:lang w:val="en-GB" w:bidi="en-GB"/>
              </w:rPr>
              <w:t>projects:</w:t>
            </w:r>
            <w:r w:rsidR="00BE3D19" w:rsidRPr="00566ABD">
              <w:rPr>
                <w:rFonts w:ascii="Verdana" w:eastAsia="Verdana" w:hAnsi="Verdana" w:cs="Verdana"/>
                <w:sz w:val="20"/>
                <w:szCs w:val="20"/>
                <w:lang w:val="en-GB" w:bidi="en-GB"/>
              </w:rPr>
              <w:t xml:space="preserve"> 6</w:t>
            </w:r>
          </w:p>
          <w:p w:rsidR="00F94A6D" w:rsidRPr="00566ABD" w:rsidRDefault="00F94A6D" w:rsidP="000D69F4">
            <w:pPr>
              <w:spacing w:after="0" w:line="240" w:lineRule="auto"/>
              <w:jc w:val="both"/>
              <w:rPr>
                <w:rFonts w:ascii="Verdana" w:hAnsi="Verdana"/>
                <w:sz w:val="20"/>
                <w:szCs w:val="20"/>
                <w:lang w:val="en-GB"/>
              </w:rPr>
            </w:pPr>
            <w:r w:rsidRPr="00566ABD">
              <w:rPr>
                <w:rFonts w:ascii="Verdana" w:eastAsia="Verdana" w:hAnsi="Verdana" w:cs="Verdana"/>
                <w:sz w:val="20"/>
                <w:szCs w:val="20"/>
                <w:lang w:val="en-GB" w:bidi="en-GB"/>
              </w:rPr>
              <w:t>- writing a class report:</w:t>
            </w:r>
            <w:r w:rsidR="00A053B1" w:rsidRPr="00566ABD">
              <w:rPr>
                <w:rFonts w:ascii="Verdana" w:eastAsia="Verdana" w:hAnsi="Verdana" w:cs="Verdana"/>
                <w:sz w:val="20"/>
                <w:szCs w:val="20"/>
                <w:lang w:val="en-GB" w:bidi="en-GB"/>
              </w:rPr>
              <w:t xml:space="preserve"> </w:t>
            </w:r>
            <w:r w:rsidR="00BE3D19" w:rsidRPr="00566ABD">
              <w:rPr>
                <w:rFonts w:ascii="Verdana" w:eastAsia="Verdana" w:hAnsi="Verdana" w:cs="Verdana"/>
                <w:sz w:val="20"/>
                <w:szCs w:val="20"/>
                <w:lang w:val="en-GB" w:bidi="en-GB"/>
              </w:rPr>
              <w:t>6</w:t>
            </w:r>
          </w:p>
          <w:p w:rsidR="00F94A6D" w:rsidRPr="00566ABD" w:rsidRDefault="00F94A6D" w:rsidP="000D69F4">
            <w:pPr>
              <w:spacing w:after="0" w:line="240" w:lineRule="auto"/>
              <w:rPr>
                <w:rFonts w:ascii="Verdana" w:hAnsi="Verdana"/>
                <w:sz w:val="20"/>
                <w:szCs w:val="20"/>
                <w:lang w:val="en-GB"/>
              </w:rPr>
            </w:pPr>
            <w:r w:rsidRPr="00566ABD">
              <w:rPr>
                <w:rFonts w:ascii="Verdana" w:eastAsia="Verdana" w:hAnsi="Verdana" w:cs="Verdana"/>
                <w:sz w:val="20"/>
                <w:szCs w:val="20"/>
                <w:lang w:val="en-GB" w:bidi="en-GB"/>
              </w:rPr>
              <w:t>- preparing for tests and exam:</w:t>
            </w:r>
            <w:r w:rsidR="00A053B1" w:rsidRPr="00566ABD">
              <w:rPr>
                <w:rFonts w:ascii="Verdana" w:eastAsia="Verdana" w:hAnsi="Verdana" w:cs="Verdana"/>
                <w:sz w:val="20"/>
                <w:szCs w:val="20"/>
                <w:lang w:val="en-GB" w:bidi="en-GB"/>
              </w:rPr>
              <w:t xml:space="preserve"> 15</w:t>
            </w:r>
          </w:p>
        </w:tc>
        <w:tc>
          <w:tcPr>
            <w:tcW w:w="4028" w:type="dxa"/>
            <w:tcBorders>
              <w:top w:val="single" w:sz="4" w:space="0" w:color="auto"/>
              <w:left w:val="single" w:sz="4" w:space="0" w:color="auto"/>
              <w:bottom w:val="single" w:sz="4" w:space="0" w:color="auto"/>
              <w:right w:val="single" w:sz="4" w:space="0" w:color="auto"/>
            </w:tcBorders>
            <w:vAlign w:val="center"/>
          </w:tcPr>
          <w:p w:rsidR="00A053B1" w:rsidRPr="00566ABD" w:rsidRDefault="00BE3D19" w:rsidP="00BE3D19">
            <w:pPr>
              <w:spacing w:after="120" w:line="240" w:lineRule="auto"/>
              <w:jc w:val="center"/>
              <w:rPr>
                <w:rFonts w:ascii="Verdana" w:hAnsi="Verdana"/>
                <w:sz w:val="20"/>
                <w:szCs w:val="20"/>
                <w:lang w:val="en-GB"/>
              </w:rPr>
            </w:pPr>
            <w:r w:rsidRPr="00566ABD">
              <w:rPr>
                <w:rFonts w:ascii="Verdana" w:hAnsi="Verdana"/>
                <w:sz w:val="20"/>
                <w:szCs w:val="20"/>
                <w:lang w:val="en-GB"/>
              </w:rPr>
              <w:t>39</w:t>
            </w:r>
          </w:p>
        </w:tc>
      </w:tr>
      <w:tr w:rsidR="00F94A6D" w:rsidRPr="00566ABD" w:rsidTr="000D69F4">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566ABD"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566ABD" w:rsidRDefault="00F94A6D" w:rsidP="000D69F4">
            <w:pPr>
              <w:spacing w:after="0" w:line="240" w:lineRule="auto"/>
              <w:jc w:val="both"/>
              <w:rPr>
                <w:rFonts w:ascii="Verdana" w:hAnsi="Verdana"/>
                <w:sz w:val="20"/>
                <w:szCs w:val="20"/>
              </w:rPr>
            </w:pPr>
            <w:r w:rsidRPr="00566ABD">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566ABD" w:rsidRDefault="00A053B1" w:rsidP="00BE3D19">
            <w:pPr>
              <w:spacing w:after="120" w:line="240" w:lineRule="auto"/>
              <w:jc w:val="center"/>
              <w:rPr>
                <w:rFonts w:ascii="Verdana" w:hAnsi="Verdana"/>
                <w:sz w:val="20"/>
                <w:szCs w:val="20"/>
              </w:rPr>
            </w:pPr>
            <w:r w:rsidRPr="00566ABD">
              <w:rPr>
                <w:rFonts w:ascii="Verdana" w:hAnsi="Verdana"/>
                <w:sz w:val="20"/>
                <w:szCs w:val="20"/>
              </w:rPr>
              <w:t>1</w:t>
            </w:r>
            <w:r w:rsidR="00BE3D19" w:rsidRPr="00566ABD">
              <w:rPr>
                <w:rFonts w:ascii="Verdana" w:hAnsi="Verdana"/>
                <w:sz w:val="20"/>
                <w:szCs w:val="20"/>
              </w:rPr>
              <w:t>00</w:t>
            </w:r>
          </w:p>
        </w:tc>
      </w:tr>
      <w:tr w:rsidR="00F94A6D" w:rsidRPr="00864E2D" w:rsidTr="000D69F4">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566AB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566ABD" w:rsidRDefault="00F94A6D" w:rsidP="000D69F4">
            <w:pPr>
              <w:spacing w:after="0" w:line="240" w:lineRule="auto"/>
              <w:jc w:val="both"/>
              <w:rPr>
                <w:rFonts w:ascii="Verdana" w:hAnsi="Verdana"/>
                <w:sz w:val="20"/>
                <w:szCs w:val="20"/>
              </w:rPr>
            </w:pPr>
            <w:r w:rsidRPr="00566ABD">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566ABD" w:rsidRDefault="00BE3D19" w:rsidP="0039140D">
            <w:pPr>
              <w:spacing w:after="120" w:line="240" w:lineRule="auto"/>
              <w:jc w:val="center"/>
              <w:rPr>
                <w:rFonts w:ascii="Verdana" w:hAnsi="Verdana"/>
                <w:sz w:val="20"/>
                <w:szCs w:val="20"/>
              </w:rPr>
            </w:pPr>
            <w:r w:rsidRPr="00566ABD">
              <w:rPr>
                <w:rFonts w:ascii="Verdana" w:hAnsi="Verdana"/>
                <w:sz w:val="20"/>
                <w:szCs w:val="20"/>
              </w:rPr>
              <w:t>4</w:t>
            </w:r>
          </w:p>
        </w:tc>
      </w:tr>
    </w:tbl>
    <w:p w:rsidR="007D2D65" w:rsidRDefault="00684AF7" w:rsidP="000D69F4"/>
    <w:sectPr w:rsidR="007D2D65" w:rsidSect="006E37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A6D"/>
    <w:rsid w:val="00084413"/>
    <w:rsid w:val="00092492"/>
    <w:rsid w:val="000D69F4"/>
    <w:rsid w:val="00184F62"/>
    <w:rsid w:val="001A4E92"/>
    <w:rsid w:val="001B1960"/>
    <w:rsid w:val="001D27BF"/>
    <w:rsid w:val="001D352D"/>
    <w:rsid w:val="00346895"/>
    <w:rsid w:val="0039140D"/>
    <w:rsid w:val="003E69EE"/>
    <w:rsid w:val="004053B5"/>
    <w:rsid w:val="004556E6"/>
    <w:rsid w:val="00566ABD"/>
    <w:rsid w:val="005B78DB"/>
    <w:rsid w:val="006201B1"/>
    <w:rsid w:val="006556AA"/>
    <w:rsid w:val="00684AF7"/>
    <w:rsid w:val="006A06B2"/>
    <w:rsid w:val="006E3791"/>
    <w:rsid w:val="00841AED"/>
    <w:rsid w:val="00850F04"/>
    <w:rsid w:val="008B30F8"/>
    <w:rsid w:val="00906AD6"/>
    <w:rsid w:val="0099524F"/>
    <w:rsid w:val="00A053B1"/>
    <w:rsid w:val="00A32F73"/>
    <w:rsid w:val="00A66E97"/>
    <w:rsid w:val="00AD6027"/>
    <w:rsid w:val="00B57217"/>
    <w:rsid w:val="00BB1CBF"/>
    <w:rsid w:val="00BC6D83"/>
    <w:rsid w:val="00BE3D19"/>
    <w:rsid w:val="00C04E3A"/>
    <w:rsid w:val="00C22864"/>
    <w:rsid w:val="00C6323D"/>
    <w:rsid w:val="00CC532D"/>
    <w:rsid w:val="00D64DC7"/>
    <w:rsid w:val="00D65D15"/>
    <w:rsid w:val="00F042A5"/>
    <w:rsid w:val="00F2542E"/>
    <w:rsid w:val="00F420C0"/>
    <w:rsid w:val="00F94A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270E0"/>
  <w15:docId w15:val="{47A02E01-7EA8-423E-A2DB-4E9E7545C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character" w:customStyle="1" w:styleId="tlid-translation">
    <w:name w:val="tlid-translation"/>
    <w:basedOn w:val="Domylnaczcionkaakapitu"/>
    <w:rsid w:val="00BC6D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1462</Words>
  <Characters>8776</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Adam</cp:lastModifiedBy>
  <cp:revision>3</cp:revision>
  <dcterms:created xsi:type="dcterms:W3CDTF">2021-07-21T10:25:00Z</dcterms:created>
  <dcterms:modified xsi:type="dcterms:W3CDTF">2021-08-18T08:53:00Z</dcterms:modified>
</cp:coreProperties>
</file>